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F119" w14:textId="77777777" w:rsidR="002A2E23" w:rsidRPr="002A2E23" w:rsidRDefault="002A2E23" w:rsidP="002A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14:paraId="7D37ECBF" w14:textId="77777777" w:rsidR="002A2E23" w:rsidRPr="002A2E23" w:rsidRDefault="002A2E23" w:rsidP="002A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КРАСНОСЕЛЬЦОВСКОГО СЕЛЬСКОГО ПОСЕЛЕНИЯ        </w:t>
      </w:r>
    </w:p>
    <w:p w14:paraId="65826315" w14:textId="77777777" w:rsidR="002A2E23" w:rsidRPr="002A2E23" w:rsidRDefault="002A2E23" w:rsidP="002A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РУЗАЕВСКОГО МУНИЦИПАЛЬНОГО РАЙОНА</w:t>
      </w:r>
    </w:p>
    <w:p w14:paraId="56200035" w14:textId="77777777" w:rsidR="002A2E23" w:rsidRPr="002A2E23" w:rsidRDefault="002A2E23" w:rsidP="002A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</w:p>
    <w:p w14:paraId="24B4DA75" w14:textId="77777777" w:rsidR="002A2E23" w:rsidRPr="002A2E23" w:rsidRDefault="002A2E23" w:rsidP="002A2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D6EE1" w14:textId="77777777" w:rsidR="002A2E23" w:rsidRPr="002A2E23" w:rsidRDefault="002A2E23" w:rsidP="002A2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6F03864D" w14:textId="77777777" w:rsidR="002A2E23" w:rsidRPr="002A2E23" w:rsidRDefault="002A2E23" w:rsidP="002A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42CA2" w14:textId="0321FF47" w:rsidR="002A2E23" w:rsidRPr="002A2E23" w:rsidRDefault="002A2E23" w:rsidP="002A2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3</w:t>
      </w:r>
      <w:r w:rsidR="00AC48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2E2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                                                                              № 23/10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53713C02" w14:textId="77777777" w:rsidR="002A2E23" w:rsidRPr="002A2E23" w:rsidRDefault="002A2E23" w:rsidP="002A2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3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Совхоз Красное Сельцо</w:t>
      </w:r>
    </w:p>
    <w:p w14:paraId="2A870177" w14:textId="77777777" w:rsidR="00683301" w:rsidRPr="004D376E" w:rsidRDefault="00683301">
      <w:pPr>
        <w:rPr>
          <w:sz w:val="28"/>
          <w:szCs w:val="28"/>
        </w:rPr>
      </w:pPr>
    </w:p>
    <w:p w14:paraId="185009C0" w14:textId="784BF1A6" w:rsidR="00F319B4" w:rsidRPr="004D376E" w:rsidRDefault="00683301" w:rsidP="004D3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76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D376E" w:rsidRPr="004D376E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4D376E"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предоставлении </w:t>
      </w:r>
      <w:r w:rsidR="002A2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="004D376E"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лаве администрации </w:t>
      </w:r>
      <w:r w:rsidR="002A2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Красносельцовского сельского поселения </w:t>
      </w:r>
      <w:r w:rsidR="004D376E"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ежегодного дополнительного оплачиваемого отпуска за ненормированный служебный (рабочий) день</w:t>
      </w:r>
    </w:p>
    <w:p w14:paraId="5192C438" w14:textId="77777777" w:rsidR="00625AAA" w:rsidRPr="004D376E" w:rsidRDefault="00625AAA" w:rsidP="00F31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E7E66" w14:textId="77777777" w:rsidR="004D376E" w:rsidRPr="004D376E" w:rsidRDefault="004D376E" w:rsidP="00F31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3D1AB" w14:textId="4BC08A16" w:rsidR="00625AAA" w:rsidRDefault="00625AAA" w:rsidP="002A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</w:rPr>
        <w:t xml:space="preserve">В соответствии со статьей 101, 119 Трудового кодекса Российской Федерации, частью 5.1 статьи 21 Федерального закона 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 марта 2007 г. № 25-ФЗ «О муниципальной службе в Российской Федерации», Уставом </w:t>
      </w:r>
      <w:r w:rsidR="002A2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Красносельцовского сельского поселения, 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депутатов </w:t>
      </w:r>
      <w:r w:rsidR="002A2E2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Красносельцовского сельского поселения РЕШИЛ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B37B3BD" w14:textId="77777777" w:rsidR="002A2E23" w:rsidRPr="004D376E" w:rsidRDefault="002A2E23" w:rsidP="00C5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4F52F5" w14:textId="3E3A138C" w:rsidR="00625AAA" w:rsidRPr="004D376E" w:rsidRDefault="00625AAA" w:rsidP="00C56B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4D376E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предоставлении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2E2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лаве администрации </w:t>
      </w:r>
      <w:r w:rsidR="002A2E2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Красносельцовского сельского поселения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ежегодного дополнительного оплачиваемого отпуска за ненормированный служебный (рабочий) день.</w:t>
      </w:r>
    </w:p>
    <w:p w14:paraId="337DE3B3" w14:textId="05032AC3" w:rsidR="002A2E23" w:rsidRPr="00525194" w:rsidRDefault="002A2E23" w:rsidP="002A2E23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bookmarkStart w:id="0" w:name="_Hlk125718315"/>
      <w:r w:rsidRPr="00525194">
        <w:rPr>
          <w:sz w:val="28"/>
          <w:szCs w:val="28"/>
          <w:lang w:val="ru-RU"/>
        </w:rPr>
        <w:t>Настоящее решение вступает в силу со дня его принятия, подлежит размещению на официальном сайте органов местного самоуправления Рузаевского муниципального района на странице Красносельцовского сельского поселения  в сети «Интернет</w:t>
      </w:r>
      <w:r w:rsidR="00AB6BA8">
        <w:rPr>
          <w:sz w:val="28"/>
          <w:szCs w:val="28"/>
          <w:lang w:val="ru-RU"/>
        </w:rPr>
        <w:t>».</w:t>
      </w:r>
    </w:p>
    <w:p w14:paraId="4B499137" w14:textId="77777777" w:rsidR="00C56B86" w:rsidRPr="004D376E" w:rsidRDefault="00C56B86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0"/>
    <w:p w14:paraId="6054C844" w14:textId="48921FE4" w:rsidR="00C56B86" w:rsidRDefault="00C56B86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DE4E30" w14:textId="736A518A" w:rsidR="002A2E23" w:rsidRDefault="002A2E23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C70D9F" w14:textId="7F627B94" w:rsidR="002A2E23" w:rsidRDefault="002A2E23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2BCF69" w14:textId="77777777" w:rsidR="002A2E23" w:rsidRPr="004D376E" w:rsidRDefault="002A2E23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A08AEC" w14:textId="77777777" w:rsidR="002A2E23" w:rsidRDefault="00C56B86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2A2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Красносельцовского </w:t>
      </w:r>
    </w:p>
    <w:p w14:paraId="2F93B803" w14:textId="528EBA69" w:rsidR="00C56B86" w:rsidRPr="004D376E" w:rsidRDefault="002A2E23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C56B86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С.И. Плотников</w:t>
      </w:r>
    </w:p>
    <w:p w14:paraId="510726BA" w14:textId="77777777" w:rsidR="00625AAA" w:rsidRDefault="00625AAA" w:rsidP="0062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658D08" w14:textId="77777777" w:rsidR="00BB02AD" w:rsidRDefault="00BB02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44E02F1E" w14:textId="77777777" w:rsidR="00BB02AD" w:rsidRPr="00BB02AD" w:rsidRDefault="00BB02AD" w:rsidP="009B5DB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2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</w:t>
      </w:r>
    </w:p>
    <w:p w14:paraId="677C691D" w14:textId="67826503" w:rsidR="00BB02AD" w:rsidRPr="00BB02AD" w:rsidRDefault="00BB02AD" w:rsidP="009B5DB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BB0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решению Совета депутатов </w:t>
      </w:r>
      <w:r w:rsidR="002A2E2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Красносельцовского сельского поселения</w:t>
      </w:r>
    </w:p>
    <w:p w14:paraId="2AD967DC" w14:textId="6A193AAE" w:rsidR="00BB02AD" w:rsidRPr="004D376E" w:rsidRDefault="00BB02AD" w:rsidP="009B5DB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B0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2A2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31.01.2023 г. </w:t>
      </w:r>
      <w:r w:rsidRPr="00BB02AD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2E23">
        <w:rPr>
          <w:rFonts w:ascii="Times New Roman" w:hAnsi="Times New Roman" w:cs="Times New Roman"/>
          <w:sz w:val="28"/>
          <w:szCs w:val="28"/>
          <w:shd w:val="clear" w:color="auto" w:fill="FFFFFF"/>
        </w:rPr>
        <w:t>23/109</w:t>
      </w:r>
    </w:p>
    <w:p w14:paraId="71723318" w14:textId="77777777" w:rsidR="00BB02AD" w:rsidRDefault="00BB02AD" w:rsidP="00BB02A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1F0732" w14:textId="77777777" w:rsidR="004D376E" w:rsidRPr="004D376E" w:rsidRDefault="004D376E" w:rsidP="00BB0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14:paraId="5263DD28" w14:textId="104426EB" w:rsidR="004D376E" w:rsidRPr="004D376E" w:rsidRDefault="004D376E" w:rsidP="00BB0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предоставлении </w:t>
      </w:r>
      <w:r w:rsidR="002A2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лаве администрации </w:t>
      </w:r>
      <w:r w:rsidR="002A2E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Красносельцовского сельского поселения </w:t>
      </w:r>
      <w:r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ежегодного дополнительного оплачиваемого отпуска за ненормированный служебный (рабочий) день</w:t>
      </w:r>
    </w:p>
    <w:p w14:paraId="5C28391F" w14:textId="77777777" w:rsidR="004D376E" w:rsidRPr="004D376E" w:rsidRDefault="004D376E" w:rsidP="00625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244231" w14:textId="77777777" w:rsidR="004D376E" w:rsidRPr="004D376E" w:rsidRDefault="004D376E" w:rsidP="00625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0C02CE" w14:textId="77777777" w:rsidR="004D376E" w:rsidRPr="004D376E" w:rsidRDefault="004D376E" w:rsidP="004D3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D46ABC" w14:textId="219D0B7A" w:rsidR="00625AAA" w:rsidRPr="004D376E" w:rsidRDefault="004D376E" w:rsidP="004D37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Положение определяет п</w:t>
      </w:r>
      <w:r w:rsidR="00625AAA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орядок и условия предоставления </w:t>
      </w:r>
      <w:r w:rsidR="002A2E2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25AAA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лаве администрации </w:t>
      </w:r>
      <w:r w:rsidR="002A2E2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Красносельцовского сельского поселения</w:t>
      </w:r>
      <w:r w:rsidR="00625AAA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глава администрации) </w:t>
      </w:r>
      <w:r w:rsidR="00625AAA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ежегодного дополнительного оплачиваемого отпуска за ненормированный служебный (рабочий) день</w:t>
      </w:r>
      <w:r w:rsidR="0022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дополнительный </w:t>
      </w:r>
      <w:r w:rsidR="00221AB8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отпуск за ненормированный служебный день</w:t>
      </w:r>
      <w:r w:rsidR="00221A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B0F763A" w14:textId="77777777" w:rsidR="00625AAA" w:rsidRPr="004D376E" w:rsidRDefault="00625AAA" w:rsidP="004D37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администрации, для которого установлен ненормированный служебный день</w:t>
      </w:r>
      <w:r w:rsidR="00030D0C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порядке, предусмотренном Трудовым кодексом Российской Федерации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предоставляется дополнительный отпус</w:t>
      </w:r>
      <w:r w:rsidR="0022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за ненормированный служебный 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продолжительностью три календарных дня.</w:t>
      </w:r>
    </w:p>
    <w:p w14:paraId="1B37774C" w14:textId="705FD8E7" w:rsidR="00625AAA" w:rsidRPr="004D376E" w:rsidRDefault="00030D0C" w:rsidP="004D37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на дополнительный отпуск возникает у </w:t>
      </w:r>
      <w:r w:rsidR="009B5DB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лавы администрации независимо от продолжительности работы в условиях ненормированного служебного (рабочего) дня.</w:t>
      </w:r>
    </w:p>
    <w:p w14:paraId="39E86B90" w14:textId="175AD002" w:rsidR="00C56B86" w:rsidRPr="004D376E" w:rsidRDefault="00C56B86" w:rsidP="004D376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D376E">
        <w:rPr>
          <w:sz w:val="28"/>
          <w:szCs w:val="28"/>
        </w:rPr>
        <w:t xml:space="preserve">Дополнительный отпуск </w:t>
      </w:r>
      <w:r w:rsidRPr="004D376E">
        <w:rPr>
          <w:sz w:val="28"/>
          <w:szCs w:val="28"/>
          <w:shd w:val="clear" w:color="auto" w:fill="FFFFFF"/>
        </w:rPr>
        <w:t>за ненормированный служебный день</w:t>
      </w:r>
      <w:r w:rsidRPr="004D376E">
        <w:rPr>
          <w:sz w:val="28"/>
          <w:szCs w:val="28"/>
        </w:rPr>
        <w:t xml:space="preserve">, предоставляемый </w:t>
      </w:r>
      <w:r w:rsidR="009B5DB0">
        <w:rPr>
          <w:sz w:val="28"/>
          <w:szCs w:val="28"/>
        </w:rPr>
        <w:t>Г</w:t>
      </w:r>
      <w:r w:rsidRPr="004D376E">
        <w:rPr>
          <w:sz w:val="28"/>
          <w:szCs w:val="28"/>
        </w:rPr>
        <w:t>лаве администрации, суммируется с ежегодным основным оплачиваемым отпуском, а также другими ежегодными дополнительными оплачиваемыми отпусками.</w:t>
      </w:r>
    </w:p>
    <w:p w14:paraId="24733BB2" w14:textId="77777777" w:rsidR="00C56B86" w:rsidRPr="004D376E" w:rsidRDefault="00C56B86" w:rsidP="004D376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D376E">
        <w:rPr>
          <w:sz w:val="28"/>
          <w:szCs w:val="28"/>
        </w:rPr>
        <w:t>В случае переноса либо неиспользования дополнительного отпуска</w:t>
      </w:r>
      <w:r w:rsidR="00531EB7">
        <w:rPr>
          <w:sz w:val="28"/>
          <w:szCs w:val="28"/>
          <w:shd w:val="clear" w:color="auto" w:fill="FFFFFF"/>
        </w:rPr>
        <w:t xml:space="preserve"> за ненормированный служебный </w:t>
      </w:r>
      <w:r w:rsidRPr="004D376E">
        <w:rPr>
          <w:sz w:val="28"/>
          <w:szCs w:val="28"/>
          <w:shd w:val="clear" w:color="auto" w:fill="FFFFFF"/>
        </w:rPr>
        <w:t>день</w:t>
      </w:r>
      <w:r w:rsidRPr="004D376E">
        <w:rPr>
          <w:sz w:val="28"/>
          <w:szCs w:val="28"/>
        </w:rPr>
        <w:t>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14:paraId="73C5E0F8" w14:textId="30964B83" w:rsidR="00C56B86" w:rsidRPr="004D376E" w:rsidRDefault="00C56B86" w:rsidP="004D376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D376E">
        <w:rPr>
          <w:sz w:val="28"/>
          <w:szCs w:val="28"/>
        </w:rPr>
        <w:t xml:space="preserve">Оплата дополнительных отпусков </w:t>
      </w:r>
      <w:r w:rsidR="00531EB7">
        <w:rPr>
          <w:sz w:val="28"/>
          <w:szCs w:val="28"/>
          <w:shd w:val="clear" w:color="auto" w:fill="FFFFFF"/>
        </w:rPr>
        <w:t xml:space="preserve">за ненормированный служебный </w:t>
      </w:r>
      <w:r w:rsidRPr="004D376E">
        <w:rPr>
          <w:sz w:val="28"/>
          <w:szCs w:val="28"/>
          <w:shd w:val="clear" w:color="auto" w:fill="FFFFFF"/>
        </w:rPr>
        <w:t>день</w:t>
      </w:r>
      <w:r w:rsidRPr="004D376E">
        <w:rPr>
          <w:sz w:val="28"/>
          <w:szCs w:val="28"/>
        </w:rPr>
        <w:t xml:space="preserve"> производится в пределах фонда оплаты труда</w:t>
      </w:r>
      <w:r w:rsidR="004D376E">
        <w:rPr>
          <w:sz w:val="28"/>
          <w:szCs w:val="28"/>
        </w:rPr>
        <w:t xml:space="preserve"> </w:t>
      </w:r>
      <w:r w:rsidR="009B5DB0">
        <w:rPr>
          <w:sz w:val="28"/>
          <w:szCs w:val="28"/>
        </w:rPr>
        <w:t>Г</w:t>
      </w:r>
      <w:r w:rsidR="004D376E">
        <w:rPr>
          <w:sz w:val="28"/>
          <w:szCs w:val="28"/>
        </w:rPr>
        <w:t>лавы администрации</w:t>
      </w:r>
      <w:r w:rsidRPr="004D376E">
        <w:rPr>
          <w:sz w:val="28"/>
          <w:szCs w:val="28"/>
        </w:rPr>
        <w:t>.</w:t>
      </w:r>
    </w:p>
    <w:p w14:paraId="09548AF9" w14:textId="77777777" w:rsidR="00030D0C" w:rsidRPr="004D376E" w:rsidRDefault="00030D0C" w:rsidP="004D3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0D0C" w:rsidRPr="004D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0E8E"/>
    <w:multiLevelType w:val="hybridMultilevel"/>
    <w:tmpl w:val="119E4F04"/>
    <w:lvl w:ilvl="0" w:tplc="FE34C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E66FB"/>
    <w:multiLevelType w:val="hybridMultilevel"/>
    <w:tmpl w:val="9D80D2F6"/>
    <w:lvl w:ilvl="0" w:tplc="1DFA481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641E30CE">
      <w:start w:val="1"/>
      <w:numFmt w:val="decimal"/>
      <w:lvlText w:val="%2."/>
      <w:lvlJc w:val="left"/>
      <w:pPr>
        <w:ind w:left="2599" w:hanging="1170"/>
      </w:pPr>
      <w:rPr>
        <w:rFonts w:hint="default"/>
        <w:sz w:val="28"/>
        <w:szCs w:val="28"/>
      </w:rPr>
    </w:lvl>
    <w:lvl w:ilvl="2" w:tplc="D5F6FB7A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820C21"/>
    <w:multiLevelType w:val="hybridMultilevel"/>
    <w:tmpl w:val="A66C1E36"/>
    <w:lvl w:ilvl="0" w:tplc="FE34C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1315189">
    <w:abstractNumId w:val="1"/>
  </w:num>
  <w:num w:numId="2" w16cid:durableId="976030435">
    <w:abstractNumId w:val="2"/>
  </w:num>
  <w:num w:numId="3" w16cid:durableId="179590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F3B"/>
    <w:rsid w:val="00030D0C"/>
    <w:rsid w:val="00175986"/>
    <w:rsid w:val="00182BE3"/>
    <w:rsid w:val="001E06E7"/>
    <w:rsid w:val="00221AB8"/>
    <w:rsid w:val="002A2E23"/>
    <w:rsid w:val="002E7F3B"/>
    <w:rsid w:val="002F1772"/>
    <w:rsid w:val="00333F24"/>
    <w:rsid w:val="00376239"/>
    <w:rsid w:val="004D376E"/>
    <w:rsid w:val="00531EB7"/>
    <w:rsid w:val="00625AAA"/>
    <w:rsid w:val="00683301"/>
    <w:rsid w:val="009643C1"/>
    <w:rsid w:val="009B5DB0"/>
    <w:rsid w:val="009F1723"/>
    <w:rsid w:val="00A17082"/>
    <w:rsid w:val="00A172F7"/>
    <w:rsid w:val="00AB6BA8"/>
    <w:rsid w:val="00AC48DA"/>
    <w:rsid w:val="00AD3605"/>
    <w:rsid w:val="00B15D0B"/>
    <w:rsid w:val="00BB02AD"/>
    <w:rsid w:val="00C56B86"/>
    <w:rsid w:val="00DD23B9"/>
    <w:rsid w:val="00E032EC"/>
    <w:rsid w:val="00E71D58"/>
    <w:rsid w:val="00F319B4"/>
    <w:rsid w:val="00F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F790"/>
  <w15:docId w15:val="{1F41B52C-45A0-4BEC-B4D6-9A54921D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24"/>
    <w:pPr>
      <w:ind w:left="720"/>
      <w:contextualSpacing/>
    </w:pPr>
  </w:style>
  <w:style w:type="paragraph" w:styleId="a4">
    <w:name w:val="Normal (Web)"/>
    <w:basedOn w:val="a"/>
    <w:rsid w:val="002F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Наталья Лапаева</cp:lastModifiedBy>
  <cp:revision>8</cp:revision>
  <dcterms:created xsi:type="dcterms:W3CDTF">2023-01-25T12:18:00Z</dcterms:created>
  <dcterms:modified xsi:type="dcterms:W3CDTF">2023-01-27T13:03:00Z</dcterms:modified>
</cp:coreProperties>
</file>