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239B7092" w:rsidR="00E6442B" w:rsidRPr="00075ADF" w:rsidRDefault="005F04D8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E0ABA">
        <w:rPr>
          <w:rFonts w:ascii="Times New Roman" w:hAnsi="Times New Roman" w:cs="Times New Roman"/>
          <w:sz w:val="28"/>
          <w:szCs w:val="28"/>
        </w:rPr>
        <w:t>1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7BAEE1A3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 xml:space="preserve">Об уточнении адреса </w:t>
      </w:r>
      <w:r w:rsidR="005776D1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0CAC2A65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776D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A615E40" w14:textId="371CE5A3" w:rsidR="005776D1" w:rsidRPr="005776D1" w:rsidRDefault="005776D1" w:rsidP="005776D1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776D1">
        <w:rPr>
          <w:rFonts w:ascii="Times New Roman" w:hAnsi="Times New Roman"/>
          <w:sz w:val="28"/>
          <w:szCs w:val="28"/>
        </w:rPr>
        <w:t>Присвоить земельному участку с кадастровым номером 13:17:0108001:</w:t>
      </w:r>
      <w:r w:rsidR="009E0ABA">
        <w:rPr>
          <w:rFonts w:ascii="Times New Roman" w:hAnsi="Times New Roman"/>
          <w:sz w:val="28"/>
          <w:szCs w:val="28"/>
        </w:rPr>
        <w:t>921</w:t>
      </w:r>
      <w:r w:rsidRPr="005776D1">
        <w:rPr>
          <w:rFonts w:ascii="Times New Roman" w:hAnsi="Times New Roman"/>
          <w:sz w:val="28"/>
          <w:szCs w:val="28"/>
        </w:rPr>
        <w:t xml:space="preserve"> уточнённый адрес: Республика Мордовия, Рузаевский муниципальный район, Сельское поселение Красносельцовское, Совхоз «Красное Сельцо» поселок, </w:t>
      </w:r>
      <w:r w:rsidR="005F04D8">
        <w:rPr>
          <w:rFonts w:ascii="Times New Roman" w:hAnsi="Times New Roman"/>
          <w:sz w:val="28"/>
          <w:szCs w:val="28"/>
        </w:rPr>
        <w:t>Ленина</w:t>
      </w:r>
      <w:r w:rsidRPr="005776D1">
        <w:rPr>
          <w:rFonts w:ascii="Times New Roman" w:hAnsi="Times New Roman"/>
          <w:sz w:val="28"/>
          <w:szCs w:val="28"/>
        </w:rPr>
        <w:t xml:space="preserve"> улица, земельный участок </w:t>
      </w:r>
      <w:r w:rsidR="005F04D8">
        <w:rPr>
          <w:rFonts w:ascii="Times New Roman" w:hAnsi="Times New Roman"/>
          <w:sz w:val="28"/>
          <w:szCs w:val="28"/>
        </w:rPr>
        <w:t>5</w:t>
      </w:r>
      <w:r w:rsidR="009E0ABA">
        <w:rPr>
          <w:rFonts w:ascii="Times New Roman" w:hAnsi="Times New Roman"/>
          <w:sz w:val="28"/>
          <w:szCs w:val="28"/>
        </w:rPr>
        <w:t>Б</w:t>
      </w:r>
      <w:r w:rsidRPr="005776D1">
        <w:rPr>
          <w:rFonts w:ascii="Times New Roman" w:hAnsi="Times New Roman"/>
          <w:sz w:val="28"/>
          <w:szCs w:val="28"/>
        </w:rPr>
        <w:t>.</w:t>
      </w:r>
    </w:p>
    <w:p w14:paraId="75DEBEB8" w14:textId="77777777" w:rsidR="005776D1" w:rsidRDefault="006A79EC" w:rsidP="005776D1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694FDC0A" w14:textId="6428374F" w:rsidR="005776D1" w:rsidRPr="0022583D" w:rsidRDefault="006A79EC" w:rsidP="005776D1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48259093" w14:textId="77777777" w:rsidR="005776D1" w:rsidRDefault="00FE07CF" w:rsidP="005776D1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</w:p>
    <w:p w14:paraId="0C93EB8D" w14:textId="26C3FF4A" w:rsidR="00712C99" w:rsidRPr="0022583D" w:rsidRDefault="006A79EC" w:rsidP="005776D1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5776D1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0C1A6275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5F0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E51"/>
    <w:multiLevelType w:val="hybridMultilevel"/>
    <w:tmpl w:val="E8FA674C"/>
    <w:lvl w:ilvl="0" w:tplc="19702A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5235A37"/>
    <w:multiLevelType w:val="hybridMultilevel"/>
    <w:tmpl w:val="4206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626091">
    <w:abstractNumId w:val="1"/>
  </w:num>
  <w:num w:numId="3" w16cid:durableId="153886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776D1"/>
    <w:rsid w:val="0059335D"/>
    <w:rsid w:val="005C6225"/>
    <w:rsid w:val="005F04D8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7048D6"/>
    <w:rsid w:val="00712C99"/>
    <w:rsid w:val="00716982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3F95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9E0ABA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11</cp:revision>
  <cp:lastPrinted>2023-10-31T06:28:00Z</cp:lastPrinted>
  <dcterms:created xsi:type="dcterms:W3CDTF">2022-07-04T06:09:00Z</dcterms:created>
  <dcterms:modified xsi:type="dcterms:W3CDTF">2023-11-28T06:24:00Z</dcterms:modified>
</cp:coreProperties>
</file>