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67EC" w14:textId="77777777" w:rsidR="00860AB6" w:rsidRPr="00860AB6" w:rsidRDefault="00860AB6" w:rsidP="00860AB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АДМИНИСТРАЦИЯ КРАСНОСЕЛЬЦОВСКОГО СЕЛЬСКОГО ПОСЕЛЕНИЯ</w:t>
      </w:r>
    </w:p>
    <w:p w14:paraId="1181856E" w14:textId="77777777" w:rsidR="00860AB6" w:rsidRPr="00860AB6" w:rsidRDefault="00860AB6" w:rsidP="00860AB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</w:p>
    <w:p w14:paraId="30E88562" w14:textId="77777777" w:rsidR="00860AB6" w:rsidRPr="00860AB6" w:rsidRDefault="00860AB6" w:rsidP="00860AB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6351D1D2" w14:textId="77777777" w:rsidR="00860AB6" w:rsidRPr="00860AB6" w:rsidRDefault="00860AB6" w:rsidP="00860AB6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18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18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4EB6198" w14:textId="3CBABEAA" w:rsidR="00860AB6" w:rsidRPr="00DF1EA3" w:rsidRDefault="00FD0FF6" w:rsidP="00860AB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AB6" w:rsidRPr="00860AB6">
        <w:rPr>
          <w:rFonts w:ascii="Times New Roman" w:hAnsi="Times New Roman" w:cs="Times New Roman"/>
          <w:sz w:val="24"/>
          <w:szCs w:val="24"/>
        </w:rPr>
        <w:t xml:space="preserve"> 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от </w:t>
      </w:r>
      <w:r w:rsidR="00DF1EA3" w:rsidRPr="00DF1EA3">
        <w:rPr>
          <w:rFonts w:ascii="Times New Roman" w:hAnsi="Times New Roman" w:cs="Times New Roman"/>
          <w:sz w:val="24"/>
          <w:szCs w:val="24"/>
        </w:rPr>
        <w:t xml:space="preserve">26.06.2023 </w:t>
      </w:r>
      <w:proofErr w:type="gramStart"/>
      <w:r w:rsidR="00DF1EA3" w:rsidRPr="00DF1EA3">
        <w:rPr>
          <w:rFonts w:ascii="Times New Roman" w:hAnsi="Times New Roman" w:cs="Times New Roman"/>
          <w:sz w:val="24"/>
          <w:szCs w:val="24"/>
        </w:rPr>
        <w:t>г.</w:t>
      </w:r>
      <w:r w:rsidR="00860AB6" w:rsidRPr="00DF1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AB6" w:rsidRPr="00DF1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4918EC" w:rsidRPr="00DF1E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№ </w:t>
      </w:r>
      <w:r w:rsidR="00BC58E2" w:rsidRPr="00DF1EA3">
        <w:rPr>
          <w:rFonts w:ascii="Times New Roman" w:hAnsi="Times New Roman" w:cs="Times New Roman"/>
          <w:sz w:val="24"/>
          <w:szCs w:val="24"/>
        </w:rPr>
        <w:t>3</w:t>
      </w:r>
      <w:r w:rsidR="00DF1EA3" w:rsidRPr="00DF1EA3">
        <w:rPr>
          <w:rFonts w:ascii="Times New Roman" w:hAnsi="Times New Roman" w:cs="Times New Roman"/>
          <w:sz w:val="24"/>
          <w:szCs w:val="24"/>
        </w:rPr>
        <w:t>5</w:t>
      </w:r>
    </w:p>
    <w:p w14:paraId="650BEB2B" w14:textId="51D36314" w:rsidR="00860AB6" w:rsidRPr="00DF1EA3" w:rsidRDefault="00FD0FF6" w:rsidP="00860AB6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</w:t>
      </w:r>
      <w:r w:rsidR="00860AB6" w:rsidRPr="00DF1EA3">
        <w:rPr>
          <w:rFonts w:ascii="Times New Roman" w:hAnsi="Times New Roman" w:cs="Times New Roman"/>
          <w:sz w:val="24"/>
          <w:szCs w:val="24"/>
        </w:rPr>
        <w:t>.</w:t>
      </w:r>
      <w:r w:rsidR="00370A61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860AB6" w:rsidRPr="00DF1EA3">
        <w:rPr>
          <w:rFonts w:ascii="Times New Roman" w:hAnsi="Times New Roman" w:cs="Times New Roman"/>
          <w:sz w:val="24"/>
          <w:szCs w:val="24"/>
        </w:rPr>
        <w:t>Совхоз Красное Сельцо</w:t>
      </w:r>
    </w:p>
    <w:p w14:paraId="496A5C84" w14:textId="72E23881" w:rsidR="00860AB6" w:rsidRPr="00DF1EA3" w:rsidRDefault="00860AB6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О контроле готовности потребителей</w:t>
      </w:r>
      <w:r w:rsidR="00BC58E2" w:rsidRPr="00DF1EA3">
        <w:rPr>
          <w:b/>
          <w:sz w:val="24"/>
          <w:szCs w:val="24"/>
        </w:rPr>
        <w:t xml:space="preserve"> </w:t>
      </w:r>
      <w:r w:rsidRPr="00DF1EA3">
        <w:rPr>
          <w:b/>
          <w:sz w:val="24"/>
          <w:szCs w:val="24"/>
        </w:rPr>
        <w:t>тепловой энергии в Красносельцовском</w:t>
      </w:r>
    </w:p>
    <w:p w14:paraId="1EAFDB85" w14:textId="6B9E9E9A" w:rsidR="00860AB6" w:rsidRPr="00DF1EA3" w:rsidRDefault="00860AB6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сельском поселении Рузаевского</w:t>
      </w:r>
      <w:r w:rsidR="00BC58E2" w:rsidRPr="00DF1EA3">
        <w:rPr>
          <w:b/>
          <w:sz w:val="24"/>
          <w:szCs w:val="24"/>
        </w:rPr>
        <w:t xml:space="preserve"> </w:t>
      </w:r>
      <w:r w:rsidRPr="00DF1EA3">
        <w:rPr>
          <w:b/>
          <w:sz w:val="24"/>
          <w:szCs w:val="24"/>
        </w:rPr>
        <w:t>муниципального района</w:t>
      </w:r>
    </w:p>
    <w:p w14:paraId="5B854984" w14:textId="080CF7E5" w:rsidR="00860AB6" w:rsidRPr="00DF1EA3" w:rsidRDefault="0033284D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к отопительному периоду 202</w:t>
      </w:r>
      <w:r w:rsidR="00DF1EA3" w:rsidRPr="00DF1EA3">
        <w:rPr>
          <w:b/>
          <w:sz w:val="24"/>
          <w:szCs w:val="24"/>
        </w:rPr>
        <w:t>3</w:t>
      </w:r>
      <w:r w:rsidRPr="00DF1EA3">
        <w:rPr>
          <w:b/>
          <w:sz w:val="24"/>
          <w:szCs w:val="24"/>
        </w:rPr>
        <w:t>-202</w:t>
      </w:r>
      <w:r w:rsidR="00DF1EA3" w:rsidRPr="00DF1EA3">
        <w:rPr>
          <w:b/>
          <w:sz w:val="24"/>
          <w:szCs w:val="24"/>
        </w:rPr>
        <w:t>4</w:t>
      </w:r>
      <w:r w:rsidR="00410036" w:rsidRPr="00DF1EA3">
        <w:rPr>
          <w:b/>
          <w:sz w:val="24"/>
          <w:szCs w:val="24"/>
        </w:rPr>
        <w:t xml:space="preserve"> </w:t>
      </w:r>
      <w:r w:rsidR="00860AB6" w:rsidRPr="00DF1EA3">
        <w:rPr>
          <w:b/>
          <w:sz w:val="24"/>
          <w:szCs w:val="24"/>
        </w:rPr>
        <w:t>гг.</w:t>
      </w:r>
    </w:p>
    <w:p w14:paraId="4CCEE724" w14:textId="77777777" w:rsidR="00BC58E2" w:rsidRPr="00DF1EA3" w:rsidRDefault="00BC58E2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</w:p>
    <w:p w14:paraId="236242BE" w14:textId="77777777" w:rsidR="00860AB6" w:rsidRPr="00DF1EA3" w:rsidRDefault="00860AB6" w:rsidP="00860AB6">
      <w:pPr>
        <w:pStyle w:val="a3"/>
        <w:tabs>
          <w:tab w:val="left" w:pos="9360"/>
        </w:tabs>
        <w:spacing w:line="360" w:lineRule="exact"/>
        <w:ind w:left="0" w:right="-5" w:firstLine="567"/>
        <w:jc w:val="both"/>
        <w:rPr>
          <w:rFonts w:eastAsia="Calibri"/>
          <w:sz w:val="24"/>
          <w:szCs w:val="24"/>
        </w:rPr>
      </w:pPr>
      <w:r w:rsidRPr="00DF1EA3">
        <w:rPr>
          <w:bCs/>
          <w:sz w:val="24"/>
          <w:szCs w:val="24"/>
        </w:rPr>
        <w:t xml:space="preserve">В соответствии с </w:t>
      </w:r>
      <w:r w:rsidRPr="00DF1EA3">
        <w:rPr>
          <w:rFonts w:eastAsia="Calibri"/>
          <w:sz w:val="24"/>
          <w:szCs w:val="24"/>
        </w:rPr>
        <w:t>Федеральными законами от 6 октября 2003 года №131-ФЗ «Об общих принципах организации местного самоуправления в Российской Федерации», от 27 июля 2010 года №190-ФЗ «О теплоснабжении», постановлением Правительства Российской Федерации от 8 августа 2012 года №</w:t>
      </w:r>
      <w:r w:rsidR="004918EC" w:rsidRPr="00DF1EA3">
        <w:rPr>
          <w:rFonts w:eastAsia="Calibri"/>
          <w:sz w:val="24"/>
          <w:szCs w:val="24"/>
        </w:rPr>
        <w:t xml:space="preserve"> </w:t>
      </w:r>
      <w:r w:rsidRPr="00DF1EA3">
        <w:rPr>
          <w:rFonts w:eastAsia="Calibri"/>
          <w:sz w:val="24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Федерации», постановлением Правительства Российской Федерации от 30.12.2003г. №794 «О единой государственной системе предупреждения и ликвидации чрезвычайных ситуаций», постановления администрации Рузаевского муниципального района от 26.05.2020</w:t>
      </w:r>
      <w:r w:rsidR="00410036" w:rsidRPr="00DF1EA3">
        <w:rPr>
          <w:rFonts w:eastAsia="Calibri"/>
          <w:sz w:val="24"/>
          <w:szCs w:val="24"/>
        </w:rPr>
        <w:t xml:space="preserve"> </w:t>
      </w:r>
      <w:r w:rsidRPr="00DF1EA3">
        <w:rPr>
          <w:rFonts w:eastAsia="Calibri"/>
          <w:sz w:val="24"/>
          <w:szCs w:val="24"/>
        </w:rPr>
        <w:t>г. №855 «О создании единой дежурно-диспетчерской службы Рузаевского муниципального района», руководствуясь Приказом Министерства энергетики Российской Федерации от 12.03.2013 года №103 «Об утверждении правил оценки готовности к отопительному периоду»:</w:t>
      </w:r>
    </w:p>
    <w:p w14:paraId="0BA73B2F" w14:textId="44E55908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Провести проверку готовности потребителей тепловой энергии в Красносельцовском сельском поселении Рузаевского муниципального ра</w:t>
      </w:r>
      <w:r w:rsidR="0033284D" w:rsidRPr="00DF1EA3">
        <w:rPr>
          <w:sz w:val="24"/>
          <w:szCs w:val="24"/>
        </w:rPr>
        <w:t>йона к отопительному периоду 202</w:t>
      </w:r>
      <w:r w:rsidR="00DF1EA3" w:rsidRPr="00DF1EA3">
        <w:rPr>
          <w:sz w:val="24"/>
          <w:szCs w:val="24"/>
        </w:rPr>
        <w:t>3</w:t>
      </w:r>
      <w:r w:rsidR="0033284D" w:rsidRPr="00DF1EA3">
        <w:rPr>
          <w:sz w:val="24"/>
          <w:szCs w:val="24"/>
        </w:rPr>
        <w:t>-202</w:t>
      </w:r>
      <w:r w:rsidR="00DF1EA3" w:rsidRPr="00DF1EA3">
        <w:rPr>
          <w:sz w:val="24"/>
          <w:szCs w:val="24"/>
        </w:rPr>
        <w:t>4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 xml:space="preserve">гг. в срок до </w:t>
      </w:r>
      <w:r w:rsidR="00DF018D" w:rsidRPr="00CE06F3">
        <w:rPr>
          <w:sz w:val="24"/>
          <w:szCs w:val="24"/>
        </w:rPr>
        <w:t>15</w:t>
      </w:r>
      <w:r w:rsidR="00EC6842" w:rsidRPr="00CE06F3">
        <w:rPr>
          <w:sz w:val="24"/>
          <w:szCs w:val="24"/>
        </w:rPr>
        <w:t>.09</w:t>
      </w:r>
      <w:r w:rsidR="00E90BCA" w:rsidRPr="00CE06F3">
        <w:rPr>
          <w:sz w:val="24"/>
          <w:szCs w:val="24"/>
        </w:rPr>
        <w:t>.</w:t>
      </w:r>
      <w:r w:rsidR="00E90BCA" w:rsidRPr="00DF1EA3">
        <w:rPr>
          <w:sz w:val="24"/>
          <w:szCs w:val="24"/>
        </w:rPr>
        <w:t>202</w:t>
      </w:r>
      <w:r w:rsidR="00DF1EA3" w:rsidRPr="00DF1EA3">
        <w:rPr>
          <w:sz w:val="24"/>
          <w:szCs w:val="24"/>
        </w:rPr>
        <w:t xml:space="preserve">3 </w:t>
      </w:r>
      <w:r w:rsidRPr="00DF1EA3">
        <w:rPr>
          <w:sz w:val="24"/>
          <w:szCs w:val="24"/>
        </w:rPr>
        <w:t>г.</w:t>
      </w:r>
    </w:p>
    <w:p w14:paraId="29962A7B" w14:textId="7101B49B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Утвердить программу проведения проверки готовности потребителей тепловой эне</w:t>
      </w:r>
      <w:r w:rsidR="0033284D" w:rsidRPr="00DF1EA3">
        <w:rPr>
          <w:sz w:val="24"/>
          <w:szCs w:val="24"/>
        </w:rPr>
        <w:t>ргии к отопительному периоду 202</w:t>
      </w:r>
      <w:r w:rsidR="00DF1EA3" w:rsidRPr="00DF1EA3">
        <w:rPr>
          <w:sz w:val="24"/>
          <w:szCs w:val="24"/>
        </w:rPr>
        <w:t>3</w:t>
      </w:r>
      <w:r w:rsidR="0033284D" w:rsidRPr="00DF1EA3">
        <w:rPr>
          <w:sz w:val="24"/>
          <w:szCs w:val="24"/>
        </w:rPr>
        <w:t>-202</w:t>
      </w:r>
      <w:r w:rsidR="00DF1EA3" w:rsidRPr="00DF1EA3">
        <w:rPr>
          <w:sz w:val="24"/>
          <w:szCs w:val="24"/>
        </w:rPr>
        <w:t>4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гг. (приложение №1).</w:t>
      </w:r>
    </w:p>
    <w:p w14:paraId="00E87133" w14:textId="353DEEDA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Утвердить состав комиссии по проверке готовности потребителей тепловой эне</w:t>
      </w:r>
      <w:r w:rsidR="0033284D" w:rsidRPr="00DF1EA3">
        <w:rPr>
          <w:sz w:val="24"/>
          <w:szCs w:val="24"/>
        </w:rPr>
        <w:t>ргии к отопительному периоду 202</w:t>
      </w:r>
      <w:r w:rsidR="00DF1EA3" w:rsidRPr="00DF1EA3">
        <w:rPr>
          <w:sz w:val="24"/>
          <w:szCs w:val="24"/>
        </w:rPr>
        <w:t>3</w:t>
      </w:r>
      <w:r w:rsidR="0033284D" w:rsidRPr="00DF1EA3">
        <w:rPr>
          <w:sz w:val="24"/>
          <w:szCs w:val="24"/>
        </w:rPr>
        <w:t>-202</w:t>
      </w:r>
      <w:r w:rsidR="00DF1EA3" w:rsidRPr="00DF1EA3">
        <w:rPr>
          <w:sz w:val="24"/>
          <w:szCs w:val="24"/>
        </w:rPr>
        <w:t>4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гг. (приложение №2).</w:t>
      </w:r>
    </w:p>
    <w:p w14:paraId="704B7410" w14:textId="65503534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 xml:space="preserve">Определить единую дежурно-диспетчерскую службу Рузаевского муниципального района (ЕДДС), </w:t>
      </w:r>
      <w:proofErr w:type="gramStart"/>
      <w:r w:rsidRPr="00DF1EA3">
        <w:rPr>
          <w:sz w:val="24"/>
          <w:szCs w:val="24"/>
        </w:rPr>
        <w:t>согласно</w:t>
      </w:r>
      <w:r w:rsid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положения</w:t>
      </w:r>
      <w:proofErr w:type="gramEnd"/>
      <w:r w:rsidRPr="00DF1EA3">
        <w:rPr>
          <w:sz w:val="24"/>
          <w:szCs w:val="24"/>
        </w:rPr>
        <w:t xml:space="preserve"> о взаимодействии с организациями коммунального комплекса, органом оперативного диспетчерского управления и мониторинга систем теплоснабжения.</w:t>
      </w:r>
    </w:p>
    <w:p w14:paraId="19B06F0B" w14:textId="34E06690" w:rsidR="002D007A" w:rsidRPr="00DF1EA3" w:rsidRDefault="002D007A" w:rsidP="002D007A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ind w:left="567" w:right="-5" w:hanging="567"/>
        <w:jc w:val="both"/>
        <w:rPr>
          <w:sz w:val="24"/>
          <w:szCs w:val="24"/>
        </w:rPr>
      </w:pPr>
      <w:r w:rsidRPr="00DF1EA3">
        <w:rPr>
          <w:bCs/>
          <w:sz w:val="24"/>
          <w:szCs w:val="24"/>
        </w:rPr>
        <w:t>Контроль выполнения настоящего постановления оставляю за собой.</w:t>
      </w:r>
    </w:p>
    <w:p w14:paraId="3CEAFA2B" w14:textId="5E9F1177" w:rsidR="00BC58E2" w:rsidRPr="00DF1EA3" w:rsidRDefault="00BC58E2" w:rsidP="00BC58E2">
      <w:pPr>
        <w:pStyle w:val="a7"/>
        <w:numPr>
          <w:ilvl w:val="0"/>
          <w:numId w:val="1"/>
        </w:numPr>
        <w:spacing w:after="0" w:line="360" w:lineRule="exact"/>
        <w:ind w:left="426" w:right="425" w:hanging="426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Настоящее постановление подлежит размещению на официальном сайте   </w:t>
      </w:r>
    </w:p>
    <w:p w14:paraId="63AFE84F" w14:textId="77777777" w:rsidR="00BC58E2" w:rsidRPr="00DF1EA3" w:rsidRDefault="00BC58E2" w:rsidP="00BC58E2">
      <w:pPr>
        <w:pStyle w:val="a7"/>
        <w:spacing w:after="0" w:line="360" w:lineRule="exact"/>
        <w:ind w:left="138" w:right="425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     органов местного самоуправления Красносельцовского сельского поселения Рузаевского    </w:t>
      </w:r>
    </w:p>
    <w:p w14:paraId="1D8C1A77" w14:textId="285F0FD9" w:rsidR="00BC58E2" w:rsidRPr="00DF1EA3" w:rsidRDefault="00BC58E2" w:rsidP="00BC58E2">
      <w:pPr>
        <w:pStyle w:val="a7"/>
        <w:spacing w:after="0" w:line="360" w:lineRule="exact"/>
        <w:ind w:left="138" w:right="425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     муниципального района в сети Интернет</w:t>
      </w:r>
      <w:r w:rsidR="00DF1EA3" w:rsidRPr="00DF1EA3">
        <w:rPr>
          <w:rFonts w:ascii="Times New Roman" w:hAnsi="Times New Roman"/>
          <w:sz w:val="24"/>
          <w:szCs w:val="24"/>
        </w:rPr>
        <w:t xml:space="preserve"> </w:t>
      </w:r>
      <w:r w:rsidRPr="00DF1EA3">
        <w:rPr>
          <w:rFonts w:ascii="Times New Roman" w:hAnsi="Times New Roman"/>
          <w:sz w:val="24"/>
          <w:szCs w:val="24"/>
        </w:rPr>
        <w:t xml:space="preserve">по адресу: </w:t>
      </w:r>
      <w:r w:rsidR="00DF1EA3" w:rsidRPr="00DF1EA3">
        <w:rPr>
          <w:rFonts w:ascii="Times New Roman" w:hAnsi="Times New Roman"/>
          <w:sz w:val="24"/>
          <w:szCs w:val="24"/>
        </w:rPr>
        <w:t>www.krasnoe-selco.gosuslugi.ru.</w:t>
      </w:r>
    </w:p>
    <w:p w14:paraId="530A8154" w14:textId="77777777" w:rsidR="00D64F23" w:rsidRPr="00DF1EA3" w:rsidRDefault="00D64F23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61BC" w14:textId="1935FF7F" w:rsidR="00860AB6" w:rsidRPr="00DF1EA3" w:rsidRDefault="00860AB6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Глав</w:t>
      </w:r>
      <w:r w:rsidR="00DF1EA3" w:rsidRPr="00DF1EA3">
        <w:rPr>
          <w:rFonts w:ascii="Times New Roman" w:hAnsi="Times New Roman" w:cs="Times New Roman"/>
          <w:sz w:val="24"/>
          <w:szCs w:val="24"/>
        </w:rPr>
        <w:t>а</w:t>
      </w:r>
      <w:r w:rsidRPr="00DF1EA3">
        <w:rPr>
          <w:rFonts w:ascii="Times New Roman" w:hAnsi="Times New Roman" w:cs="Times New Roman"/>
          <w:sz w:val="24"/>
          <w:szCs w:val="24"/>
        </w:rPr>
        <w:t xml:space="preserve"> администрации Красносельцовского</w:t>
      </w:r>
    </w:p>
    <w:p w14:paraId="70824A8D" w14:textId="25A6F4D1" w:rsidR="00860AB6" w:rsidRPr="00DF1EA3" w:rsidRDefault="00860AB6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сельского поселения Рузаевского муниципального района</w:t>
      </w:r>
      <w:r w:rsidRPr="00DF1EA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DF1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1EA3">
        <w:rPr>
          <w:rFonts w:ascii="Times New Roman" w:hAnsi="Times New Roman" w:cs="Times New Roman"/>
          <w:sz w:val="24"/>
          <w:szCs w:val="24"/>
        </w:rPr>
        <w:t xml:space="preserve">  </w:t>
      </w:r>
      <w:r w:rsidR="00DF1EA3" w:rsidRPr="00DF1EA3">
        <w:rPr>
          <w:rFonts w:ascii="Times New Roman" w:hAnsi="Times New Roman" w:cs="Times New Roman"/>
          <w:sz w:val="24"/>
          <w:szCs w:val="24"/>
        </w:rPr>
        <w:t>Н.А. Лапаева</w:t>
      </w:r>
    </w:p>
    <w:p w14:paraId="5172FA95" w14:textId="77777777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14:paraId="43040D9B" w14:textId="77777777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96CD9" w:rsidRPr="00DF1EA3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D8AC73B" w14:textId="77777777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Красносельцовского сельского</w:t>
      </w:r>
    </w:p>
    <w:p w14:paraId="36E40059" w14:textId="0088B24F" w:rsidR="00860AB6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поселения Рузаевского муниципального района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>26.06.2023 г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="00BC58E2" w:rsidRPr="00DF1E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23A655B" w14:textId="77777777" w:rsidR="00DF1EA3" w:rsidRPr="00DF1EA3" w:rsidRDefault="00DF1EA3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E2D52" w14:textId="77777777" w:rsidR="00860AB6" w:rsidRPr="00DF1EA3" w:rsidRDefault="00860AB6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A3">
        <w:rPr>
          <w:rFonts w:ascii="Times New Roman" w:hAnsi="Times New Roman" w:cs="Times New Roman"/>
          <w:b/>
          <w:sz w:val="24"/>
          <w:szCs w:val="24"/>
        </w:rPr>
        <w:t>Программа проведения проверки готовности</w:t>
      </w:r>
    </w:p>
    <w:p w14:paraId="13C92394" w14:textId="5BC96396" w:rsidR="00860AB6" w:rsidRDefault="00860AB6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A3">
        <w:rPr>
          <w:rFonts w:ascii="Times New Roman" w:hAnsi="Times New Roman" w:cs="Times New Roman"/>
          <w:b/>
          <w:sz w:val="24"/>
          <w:szCs w:val="24"/>
        </w:rPr>
        <w:t>потребителей тепловой энергии в Красносельцовском сельском поселении Рузаевского муниципального района</w:t>
      </w:r>
      <w:r w:rsidR="00DF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84D" w:rsidRPr="00DF1EA3">
        <w:rPr>
          <w:rFonts w:ascii="Times New Roman" w:hAnsi="Times New Roman" w:cs="Times New Roman"/>
          <w:b/>
          <w:sz w:val="24"/>
          <w:szCs w:val="24"/>
        </w:rPr>
        <w:t>к отопительному периоду 202</w:t>
      </w:r>
      <w:r w:rsidR="00DF1EA3">
        <w:rPr>
          <w:rFonts w:ascii="Times New Roman" w:hAnsi="Times New Roman" w:cs="Times New Roman"/>
          <w:b/>
          <w:sz w:val="24"/>
          <w:szCs w:val="24"/>
        </w:rPr>
        <w:t>3</w:t>
      </w:r>
      <w:r w:rsidR="0033284D" w:rsidRPr="00DF1EA3">
        <w:rPr>
          <w:rFonts w:ascii="Times New Roman" w:hAnsi="Times New Roman" w:cs="Times New Roman"/>
          <w:b/>
          <w:sz w:val="24"/>
          <w:szCs w:val="24"/>
        </w:rPr>
        <w:t>-202</w:t>
      </w:r>
      <w:r w:rsidR="00DF1EA3">
        <w:rPr>
          <w:rFonts w:ascii="Times New Roman" w:hAnsi="Times New Roman" w:cs="Times New Roman"/>
          <w:b/>
          <w:sz w:val="24"/>
          <w:szCs w:val="24"/>
        </w:rPr>
        <w:t>4</w:t>
      </w:r>
      <w:r w:rsidRPr="00DF1EA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6C53C058" w14:textId="77777777" w:rsidR="00DF1EA3" w:rsidRPr="00DF1EA3" w:rsidRDefault="00DF1EA3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6A4C2" w14:textId="4ADE7B9B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Настоящая программа «Проведение проверки готовности потребителей тепловой энергии в Красносельцовском сельском поселении Рузаевского муниципального ра</w:t>
      </w:r>
      <w:r w:rsidR="00410036" w:rsidRPr="00DF1EA3">
        <w:rPr>
          <w:rFonts w:ascii="Times New Roman" w:hAnsi="Times New Roman" w:cs="Times New Roman"/>
          <w:sz w:val="24"/>
          <w:szCs w:val="24"/>
        </w:rPr>
        <w:t>й</w:t>
      </w:r>
      <w:r w:rsidR="0033284D" w:rsidRPr="00DF1EA3">
        <w:rPr>
          <w:rFonts w:ascii="Times New Roman" w:hAnsi="Times New Roman" w:cs="Times New Roman"/>
          <w:sz w:val="24"/>
          <w:szCs w:val="24"/>
        </w:rPr>
        <w:t>она к отопительному периоду 202</w:t>
      </w:r>
      <w:r w:rsidR="00DF1EA3">
        <w:rPr>
          <w:rFonts w:ascii="Times New Roman" w:hAnsi="Times New Roman" w:cs="Times New Roman"/>
          <w:sz w:val="24"/>
          <w:szCs w:val="24"/>
        </w:rPr>
        <w:t>3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DF1EA3">
        <w:rPr>
          <w:rFonts w:ascii="Times New Roman" w:hAnsi="Times New Roman" w:cs="Times New Roman"/>
          <w:sz w:val="24"/>
          <w:szCs w:val="24"/>
        </w:rPr>
        <w:t>4</w:t>
      </w:r>
      <w:r w:rsidR="00BC58E2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 xml:space="preserve">гг.» (далее – Программа) разработана в соответствии с Федеральным законом «О теплоснабжении» от 27 июля 2010 года №190-ФЗ, </w:t>
      </w:r>
      <w:r w:rsidRPr="00DF1EA3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энергетики Российской Федерации от 12.03.2013 года №103 «Об утверждении правил оценки готовности к отопительному периоду» </w:t>
      </w:r>
      <w:r w:rsidRPr="00DF1EA3">
        <w:rPr>
          <w:rFonts w:ascii="Times New Roman" w:hAnsi="Times New Roman" w:cs="Times New Roman"/>
          <w:sz w:val="24"/>
          <w:szCs w:val="24"/>
        </w:rPr>
        <w:t>для оценки готовно</w:t>
      </w:r>
      <w:r w:rsidR="0033284D" w:rsidRPr="00DF1EA3">
        <w:rPr>
          <w:rFonts w:ascii="Times New Roman" w:hAnsi="Times New Roman" w:cs="Times New Roman"/>
          <w:sz w:val="24"/>
          <w:szCs w:val="24"/>
        </w:rPr>
        <w:t>сти к отопительному периоду 202</w:t>
      </w:r>
      <w:r w:rsidR="00BC58E2" w:rsidRPr="00DF1EA3">
        <w:rPr>
          <w:rFonts w:ascii="Times New Roman" w:hAnsi="Times New Roman" w:cs="Times New Roman"/>
          <w:sz w:val="24"/>
          <w:szCs w:val="24"/>
        </w:rPr>
        <w:t>2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BC58E2" w:rsidRPr="00DF1EA3">
        <w:rPr>
          <w:rFonts w:ascii="Times New Roman" w:hAnsi="Times New Roman" w:cs="Times New Roman"/>
          <w:sz w:val="24"/>
          <w:szCs w:val="24"/>
        </w:rPr>
        <w:t>3</w:t>
      </w:r>
      <w:r w:rsidRPr="00DF1EA3">
        <w:rPr>
          <w:rFonts w:ascii="Times New Roman" w:hAnsi="Times New Roman" w:cs="Times New Roman"/>
          <w:sz w:val="24"/>
          <w:szCs w:val="24"/>
        </w:rPr>
        <w:t xml:space="preserve"> годов потребителей тепловой энергии,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установки которых подключены к системе теплоснабжения (далее – проверка).</w:t>
      </w:r>
    </w:p>
    <w:p w14:paraId="4ACB5E99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К </w:t>
      </w:r>
      <w:r w:rsidRPr="00DF1EA3">
        <w:rPr>
          <w:rFonts w:ascii="Times New Roman" w:hAnsi="Times New Roman" w:cs="Times New Roman"/>
          <w:b/>
          <w:i/>
          <w:sz w:val="24"/>
          <w:szCs w:val="24"/>
        </w:rPr>
        <w:t>потребителям тепловой энергии</w:t>
      </w:r>
      <w:r w:rsidRPr="00DF1EA3">
        <w:rPr>
          <w:rFonts w:ascii="Times New Roman" w:hAnsi="Times New Roman" w:cs="Times New Roman"/>
          <w:sz w:val="24"/>
          <w:szCs w:val="24"/>
        </w:rPr>
        <w:t xml:space="preserve">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установки которых подключены к системе теплоснабжения (далее – потребители).</w:t>
      </w:r>
    </w:p>
    <w:p w14:paraId="76F8EF4B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периоду, утвержденных Приказом Министерства энергетики Российской Федерации от 24.04.2013 года №103 (далее – Правила):</w:t>
      </w:r>
    </w:p>
    <w:p w14:paraId="4700F6AC" w14:textId="77777777" w:rsidR="00860AB6" w:rsidRPr="00DF1EA3" w:rsidRDefault="00860AB6" w:rsidP="00860AB6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лиц, осуществляющих в соответствии с жилищным </w:t>
      </w:r>
      <w:hyperlink r:id="rId5" w:tooltip="&quot;Жилищный кодекс Российской Федерации&quot; от 29.12.2004 N 188-ФЗ (ред. от 05.04.2013){КонсультантПлюс}" w:history="1">
        <w:r w:rsidRPr="00DF1EA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и приобретающих тепловую энергию (мощность) и (или) теплоноситель для оказания коммунальных услуг в части отопления. В отношении указанных лиц также осуществляется проверка проводимых ими мероприятий по подготовке к отопительному периоду;</w:t>
      </w:r>
    </w:p>
    <w:p w14:paraId="0B040A04" w14:textId="77777777" w:rsidR="00860AB6" w:rsidRPr="00DF1EA3" w:rsidRDefault="00860AB6" w:rsidP="00860AB6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14:paraId="3500F3A6" w14:textId="2EA2EE6C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Программа определяет порядок проведения проверки. Проверка осуществляется комиссией по подгото</w:t>
      </w:r>
      <w:r w:rsidR="0033284D" w:rsidRPr="00DF1EA3">
        <w:rPr>
          <w:rFonts w:ascii="Times New Roman" w:hAnsi="Times New Roman" w:cs="Times New Roman"/>
          <w:sz w:val="24"/>
          <w:szCs w:val="24"/>
        </w:rPr>
        <w:t>вке к осенне-зимнему периоду 202</w:t>
      </w:r>
      <w:r w:rsidR="00DF1EA3">
        <w:rPr>
          <w:rFonts w:ascii="Times New Roman" w:hAnsi="Times New Roman" w:cs="Times New Roman"/>
          <w:sz w:val="24"/>
          <w:szCs w:val="24"/>
        </w:rPr>
        <w:t>3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DF1EA3">
        <w:rPr>
          <w:rFonts w:ascii="Times New Roman" w:hAnsi="Times New Roman" w:cs="Times New Roman"/>
          <w:sz w:val="24"/>
          <w:szCs w:val="24"/>
        </w:rPr>
        <w:t>4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гг. (далее – комиссия), соста</w:t>
      </w:r>
      <w:r w:rsidR="004B0A5C" w:rsidRPr="00DF1EA3">
        <w:rPr>
          <w:rFonts w:ascii="Times New Roman" w:hAnsi="Times New Roman" w:cs="Times New Roman"/>
          <w:sz w:val="24"/>
          <w:szCs w:val="24"/>
        </w:rPr>
        <w:t>в которой утверждается постановле</w:t>
      </w:r>
      <w:r w:rsidRPr="00DF1EA3">
        <w:rPr>
          <w:rFonts w:ascii="Times New Roman" w:hAnsi="Times New Roman" w:cs="Times New Roman"/>
          <w:sz w:val="24"/>
          <w:szCs w:val="24"/>
        </w:rPr>
        <w:t>нием администрации Красносельцовского сельского поселения Рузаевского муниципального района. Работа комиссии осуществляется в соответствии с настоящей Программой.</w:t>
      </w:r>
    </w:p>
    <w:p w14:paraId="009009FD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администрации Красносельцовского сельского поселения Рузаевского муниципального района, администрации Рузаевского муниципального района</w:t>
      </w:r>
      <w:r w:rsidR="00033D89" w:rsidRPr="00DF1EA3">
        <w:rPr>
          <w:rFonts w:ascii="Times New Roman" w:hAnsi="Times New Roman" w:cs="Times New Roman"/>
          <w:sz w:val="24"/>
          <w:szCs w:val="24"/>
        </w:rPr>
        <w:t>.</w:t>
      </w:r>
    </w:p>
    <w:p w14:paraId="30DBEADB" w14:textId="77777777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целях оценки готовности потребителей к отопительному периоду комиссией должны быть проверены:</w:t>
      </w:r>
    </w:p>
    <w:p w14:paraId="7FCD9305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lastRenderedPageBreak/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C8E2CC1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проведение промывки, калибровки и опрессовки оборудования и коммуникаций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14:paraId="4557A2A2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разработка эксплуатационных режимов, а также мероприятий по их внедрению;</w:t>
      </w:r>
    </w:p>
    <w:p w14:paraId="4E06F55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выполнение плана ремонтных работ и качество их выполнения;</w:t>
      </w:r>
    </w:p>
    <w:p w14:paraId="7C001327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тепловых сетей, принадлежащих потребителю;</w:t>
      </w:r>
    </w:p>
    <w:p w14:paraId="29EBB09C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1E32AC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12EE34B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 w:rsidRPr="00DF1EA3">
        <w:rPr>
          <w:rFonts w:ascii="Times New Roman" w:hAnsi="Times New Roman" w:cs="Times New Roman"/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14:paraId="576A4C4A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работоспособность защиты систем теплопотребления;</w:t>
      </w:r>
    </w:p>
    <w:p w14:paraId="23FDA8F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наличие паспортов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5548161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отсутствие прямых соединений оборудования тепловых пунктов с водопроводом и канализацией;</w:t>
      </w:r>
    </w:p>
    <w:p w14:paraId="49858FE8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плотность оборудования тепловых пунктов;</w:t>
      </w:r>
      <w:bookmarkStart w:id="1" w:name="Par110"/>
      <w:bookmarkEnd w:id="1"/>
    </w:p>
    <w:p w14:paraId="23EE9FA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наличие пломб на расчетных шайбах и соплах элеваторов;</w:t>
      </w:r>
      <w:bookmarkStart w:id="2" w:name="Par111"/>
      <w:bookmarkEnd w:id="2"/>
    </w:p>
    <w:p w14:paraId="146FCAD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14:paraId="1FC5A001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проведение испытания оборудования </w:t>
      </w: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установок на плотность и прочность;</w:t>
      </w:r>
      <w:bookmarkStart w:id="3" w:name="Par114"/>
      <w:bookmarkEnd w:id="3"/>
    </w:p>
    <w:p w14:paraId="7B98108A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надежность теплоснабжения потребителей в соответствии с критериями, приведенными в </w:t>
      </w:r>
      <w:hyperlink w:anchor="Par252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приложении № 3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13BF7798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потребителей составляется акт проверки готовности к отопительному периоду (далее – акт) с приложением перечня замечаний,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подпунктах 8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4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16 настоящего пункта</w:t>
        </w:r>
      </w:hyperlink>
      <w:r w:rsidRPr="00DF1EA3">
        <w:rPr>
          <w:rFonts w:ascii="Times New Roman" w:hAnsi="Times New Roman" w:cs="Times New Roman"/>
          <w:sz w:val="24"/>
          <w:szCs w:val="24"/>
        </w:rPr>
        <w:t>.</w:t>
      </w:r>
    </w:p>
    <w:p w14:paraId="335BC6A1" w14:textId="77777777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 – проводит осмотр объектов проверки.</w:t>
      </w:r>
    </w:p>
    <w:p w14:paraId="62DFE21B" w14:textId="77777777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который составляется не позднее одного дня с момента завершения проверки, по форме согласно приложению №1 к настоящей Программе.</w:t>
      </w:r>
    </w:p>
    <w:p w14:paraId="41F21AEC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акте содержатся следующие выводы комиссии по итогам проверки:</w:t>
      </w:r>
    </w:p>
    <w:p w14:paraId="7FFFA5E6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готов к отопительному периоду;</w:t>
      </w:r>
    </w:p>
    <w:p w14:paraId="0D8C646A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будет готов к отопительному периоду, при условии устранения в установленный срок замечаний к требованиям по готовности к отопительному периоду, выданных комиссией;</w:t>
      </w:r>
    </w:p>
    <w:p w14:paraId="5DF4F3B9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не готов к отопительному периоду.</w:t>
      </w:r>
    </w:p>
    <w:p w14:paraId="1936E969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При наличии у комиссии замечаний к выполнению требований по готовности к </w:t>
      </w:r>
      <w:r w:rsidRPr="00DF1EA3">
        <w:rPr>
          <w:rFonts w:ascii="Times New Roman" w:hAnsi="Times New Roman" w:cs="Times New Roman"/>
          <w:sz w:val="24"/>
          <w:szCs w:val="24"/>
        </w:rPr>
        <w:lastRenderedPageBreak/>
        <w:t>отопительному периоду к акту прилагается перечень замечаний (далее – перечень) с указанием сроков их устранения.</w:t>
      </w:r>
    </w:p>
    <w:p w14:paraId="6AA51584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Паспорт готовности к отопительному периоду (далее – паспорт) составляется по форме согласно приложению № 2 к настоящей Программе и выдается комиссией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5A3767E1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Сроки выдачи паспорта определяются председа</w:t>
      </w:r>
      <w:r w:rsidR="004918EC" w:rsidRPr="00DF1EA3">
        <w:rPr>
          <w:rFonts w:ascii="Times New Roman" w:hAnsi="Times New Roman" w:cs="Times New Roman"/>
          <w:sz w:val="24"/>
          <w:szCs w:val="24"/>
        </w:rPr>
        <w:t>телем коми</w:t>
      </w:r>
      <w:r w:rsidR="00103AB5" w:rsidRPr="00DF1EA3">
        <w:rPr>
          <w:rFonts w:ascii="Times New Roman" w:hAnsi="Times New Roman" w:cs="Times New Roman"/>
          <w:sz w:val="24"/>
          <w:szCs w:val="24"/>
        </w:rPr>
        <w:t>ссии, но не позднее 15</w:t>
      </w:r>
      <w:r w:rsidRPr="00DF1EA3">
        <w:rPr>
          <w:rFonts w:ascii="Times New Roman" w:hAnsi="Times New Roman" w:cs="Times New Roman"/>
          <w:sz w:val="24"/>
          <w:szCs w:val="24"/>
        </w:rPr>
        <w:t xml:space="preserve"> сентября текущего года.</w:t>
      </w:r>
    </w:p>
    <w:p w14:paraId="1A991767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случае устранения указанных в перечне замечаний в сроки, установленные в пункте 8 настоящей Программы, комиссией проводится повторная проверка, по результатам которой составляется новый акт.</w:t>
      </w:r>
    </w:p>
    <w:p w14:paraId="7E239D23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случае неполучения по проверяемым объектам паспорта до даты, установленной пунктом 8 настоящей Программы, объект проверки продолжает подготовку к отопительному периоду и устранение указанных в перечне замечаний. После уведомления комиссии об устранении замечаний осуществляется повторная проверка.</w:t>
      </w:r>
    </w:p>
    <w:p w14:paraId="375035EF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14:paraId="1B31F329" w14:textId="77777777" w:rsidR="00860AB6" w:rsidRPr="00DF1EA3" w:rsidRDefault="00860AB6" w:rsidP="00860AB6">
      <w:pPr>
        <w:shd w:val="clear" w:color="auto" w:fill="FFFFFF"/>
        <w:spacing w:line="360" w:lineRule="exact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20"/>
        <w:gridCol w:w="5594"/>
      </w:tblGrid>
      <w:tr w:rsidR="00860AB6" w:rsidRPr="00DF1EA3" w14:paraId="3AFB3B63" w14:textId="77777777" w:rsidTr="00490B62">
        <w:tc>
          <w:tcPr>
            <w:tcW w:w="4720" w:type="dxa"/>
          </w:tcPr>
          <w:p w14:paraId="664A1D7F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594" w:type="dxa"/>
          </w:tcPr>
          <w:p w14:paraId="445A746B" w14:textId="77777777" w:rsidR="00860AB6" w:rsidRPr="00DF1EA3" w:rsidRDefault="00860AB6" w:rsidP="00860A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1</w:t>
            </w:r>
          </w:p>
          <w:p w14:paraId="5D30FA32" w14:textId="2968C539" w:rsidR="00860AB6" w:rsidRPr="00DF1EA3" w:rsidRDefault="00860AB6" w:rsidP="00410036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Программе 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готовности потребителей тепловой эне</w:t>
            </w:r>
            <w:r w:rsidR="004918EC" w:rsidRPr="00DF1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гии к отопительному периоду 202</w:t>
            </w:r>
            <w:r w:rsidR="00DF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F1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</w:tr>
    </w:tbl>
    <w:p w14:paraId="53221C08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E9A3B4B" w14:textId="77777777" w:rsidR="00860AB6" w:rsidRPr="00DF1EA3" w:rsidRDefault="00860AB6" w:rsidP="00860AB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</w:t>
      </w:r>
    </w:p>
    <w:p w14:paraId="5DE184A9" w14:textId="77777777" w:rsidR="00860AB6" w:rsidRPr="00DF1EA3" w:rsidRDefault="00860AB6" w:rsidP="00860AB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проверки готовности к отопительному периоду _______/_______гг.</w:t>
      </w:r>
    </w:p>
    <w:p w14:paraId="2FAB2E1F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860AB6" w:rsidRPr="00DF1EA3" w14:paraId="6235A4A5" w14:textId="77777777" w:rsidTr="00490B62">
        <w:tc>
          <w:tcPr>
            <w:tcW w:w="5069" w:type="dxa"/>
          </w:tcPr>
          <w:p w14:paraId="55153639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069" w:type="dxa"/>
          </w:tcPr>
          <w:p w14:paraId="29CE162E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_________________ 20__ г.</w:t>
            </w:r>
          </w:p>
        </w:tc>
      </w:tr>
      <w:tr w:rsidR="00860AB6" w:rsidRPr="00DF1EA3" w14:paraId="24A721AC" w14:textId="77777777" w:rsidTr="00490B62">
        <w:tc>
          <w:tcPr>
            <w:tcW w:w="5069" w:type="dxa"/>
          </w:tcPr>
          <w:p w14:paraId="3EFA4826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5069" w:type="dxa"/>
          </w:tcPr>
          <w:p w14:paraId="22AEBD76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14:paraId="3AC39A1A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CFBB062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Комиссия, образованная распоряжением администрации Красносельцовского сельского поселения Рузаевского муниципал</w:t>
      </w:r>
      <w:r w:rsidR="00E90BCA" w:rsidRPr="00DF1EA3">
        <w:rPr>
          <w:rFonts w:ascii="Times New Roman" w:hAnsi="Times New Roman" w:cs="Times New Roman"/>
          <w:sz w:val="24"/>
          <w:szCs w:val="24"/>
        </w:rPr>
        <w:t>ьного района от «___» ________20</w:t>
      </w:r>
      <w:r w:rsidRPr="00DF1EA3">
        <w:rPr>
          <w:rFonts w:ascii="Times New Roman" w:hAnsi="Times New Roman" w:cs="Times New Roman"/>
          <w:sz w:val="24"/>
          <w:szCs w:val="24"/>
        </w:rPr>
        <w:t xml:space="preserve"> __ г. № _____.</w:t>
      </w:r>
    </w:p>
    <w:p w14:paraId="5EAA90BE" w14:textId="4768D553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</w:t>
      </w:r>
      <w:r w:rsidR="0033284D" w:rsidRPr="00DF1EA3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DF1EA3">
        <w:rPr>
          <w:rFonts w:ascii="Times New Roman" w:hAnsi="Times New Roman" w:cs="Times New Roman"/>
          <w:sz w:val="24"/>
          <w:szCs w:val="24"/>
        </w:rPr>
        <w:t>3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DF1EA3">
        <w:rPr>
          <w:rFonts w:ascii="Times New Roman" w:hAnsi="Times New Roman" w:cs="Times New Roman"/>
          <w:sz w:val="24"/>
          <w:szCs w:val="24"/>
        </w:rPr>
        <w:t>4</w:t>
      </w:r>
      <w:r w:rsidR="00AF5D15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гг., утвержденной указанным распоряжением,</w:t>
      </w:r>
    </w:p>
    <w:p w14:paraId="507FADA7" w14:textId="77777777" w:rsidR="00860AB6" w:rsidRPr="00DF1EA3" w:rsidRDefault="00E90BCA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 «_____»___________ 20__ г. по «_____» ____________ 20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860AB6" w:rsidRPr="00DF1EA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860AB6" w:rsidRPr="00DF1EA3">
        <w:rPr>
          <w:rFonts w:ascii="Times New Roman" w:hAnsi="Times New Roman" w:cs="Times New Roman"/>
          <w:sz w:val="24"/>
          <w:szCs w:val="24"/>
        </w:rPr>
        <w:t>. № 190-ФЗ «О теплоснабжении» провела проверку готовности к отопительному периоду________________________________</w:t>
      </w:r>
    </w:p>
    <w:p w14:paraId="4D35B755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0C725A7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2FC2F1E" w14:textId="77777777" w:rsidR="00860AB6" w:rsidRPr="00DF1EA3" w:rsidRDefault="00860AB6" w:rsidP="00860AB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(полное наименование потребителя тепловой энергии, в отношении которого проводилась проверка</w:t>
      </w:r>
    </w:p>
    <w:p w14:paraId="6FA85542" w14:textId="77777777" w:rsidR="00860AB6" w:rsidRPr="00DF1EA3" w:rsidRDefault="00860AB6" w:rsidP="00860AB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27DBAA22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311A9638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1. ______________________;</w:t>
      </w:r>
    </w:p>
    <w:p w14:paraId="6401C133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2. ______________________;</w:t>
      </w:r>
    </w:p>
    <w:p w14:paraId="325DC015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3. ______________________;</w:t>
      </w:r>
    </w:p>
    <w:p w14:paraId="519EB773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установила:_____________________________________________________________________________________________________________________________________.</w:t>
      </w:r>
    </w:p>
    <w:p w14:paraId="50F09E1A" w14:textId="77777777" w:rsidR="00860AB6" w:rsidRPr="00DF1EA3" w:rsidRDefault="00860AB6" w:rsidP="00860AB6">
      <w:pPr>
        <w:pStyle w:val="ConsPlusNonformat"/>
        <w:spacing w:line="240" w:lineRule="exac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отопительный период)</w:t>
      </w:r>
    </w:p>
    <w:p w14:paraId="39EE37CB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14:paraId="02DF3340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7BDE32F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C1601C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14:paraId="47910171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20F11BC7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Заместитель</w:t>
      </w:r>
    </w:p>
    <w:p w14:paraId="5CC35EF5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______________________________________________</w:t>
      </w:r>
    </w:p>
    <w:p w14:paraId="4E1EC9A6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0E2ACDAF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</w:t>
      </w:r>
    </w:p>
    <w:p w14:paraId="1B216707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6B7A30B6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860AB6" w:rsidRPr="00DF1EA3" w14:paraId="35CD349B" w14:textId="77777777" w:rsidTr="00490B62">
        <w:trPr>
          <w:trHeight w:val="1882"/>
        </w:trPr>
        <w:tc>
          <w:tcPr>
            <w:tcW w:w="5140" w:type="dxa"/>
          </w:tcPr>
          <w:p w14:paraId="49ABA6A9" w14:textId="77777777" w:rsidR="00860AB6" w:rsidRPr="00DF1EA3" w:rsidRDefault="00E90BCA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860AB6"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</w:tc>
        <w:tc>
          <w:tcPr>
            <w:tcW w:w="4220" w:type="dxa"/>
          </w:tcPr>
          <w:p w14:paraId="592574A3" w14:textId="77777777" w:rsidR="00860AB6" w:rsidRPr="00DF1EA3" w:rsidRDefault="00860AB6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CF889DA" w14:textId="77777777" w:rsidR="00860AB6" w:rsidRPr="00DF1EA3" w:rsidRDefault="00860AB6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</w:t>
            </w:r>
          </w:p>
        </w:tc>
      </w:tr>
    </w:tbl>
    <w:p w14:paraId="1C67F1EE" w14:textId="77777777" w:rsidR="00860AB6" w:rsidRPr="00DF1EA3" w:rsidRDefault="00860AB6" w:rsidP="00860AB6">
      <w:pPr>
        <w:shd w:val="clear" w:color="auto" w:fill="FFFFFF"/>
        <w:spacing w:line="360" w:lineRule="exact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53"/>
        <w:gridCol w:w="4809"/>
      </w:tblGrid>
      <w:tr w:rsidR="00860AB6" w:rsidRPr="00DF1EA3" w14:paraId="27A75C19" w14:textId="77777777" w:rsidTr="00490B62">
        <w:tc>
          <w:tcPr>
            <w:tcW w:w="4653" w:type="dxa"/>
          </w:tcPr>
          <w:p w14:paraId="5AB90636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</w:tcPr>
          <w:p w14:paraId="07301BCA" w14:textId="77777777" w:rsidR="00860AB6" w:rsidRPr="00DF1EA3" w:rsidRDefault="00860AB6" w:rsidP="00860A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2</w:t>
            </w:r>
          </w:p>
          <w:p w14:paraId="5BA6C383" w14:textId="6C1FADE1" w:rsidR="00860AB6" w:rsidRPr="00DF1EA3" w:rsidRDefault="00860AB6" w:rsidP="004918E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Программе 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готовности потребителей тепловой энер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гии к отопительному периоду 202</w:t>
            </w:r>
            <w:r w:rsidR="00DF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F1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</w:tr>
    </w:tbl>
    <w:p w14:paraId="5A84E6F3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9CD723" w14:textId="77777777" w:rsidR="00860AB6" w:rsidRPr="00DF1EA3" w:rsidRDefault="00860AB6" w:rsidP="00860AB6">
      <w:pPr>
        <w:spacing w:after="12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ПАСПОРТ</w:t>
      </w:r>
    </w:p>
    <w:p w14:paraId="16F631E9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готовности к отопительному периоду ________/_______ г.</w:t>
      </w:r>
    </w:p>
    <w:p w14:paraId="7DE56319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417C3C5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Выдан ____________________________________________________________,</w:t>
      </w:r>
    </w:p>
    <w:p w14:paraId="7EBE48FC" w14:textId="77777777" w:rsidR="00860AB6" w:rsidRPr="00DF1EA3" w:rsidRDefault="00860AB6" w:rsidP="00860AB6">
      <w:pPr>
        <w:spacing w:line="360" w:lineRule="exact"/>
        <w:ind w:left="2520" w:right="894" w:hanging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14:paraId="6502E561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3B26A191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1. ______________________;</w:t>
      </w:r>
    </w:p>
    <w:p w14:paraId="5410FDA8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2. ______________________;</w:t>
      </w:r>
    </w:p>
    <w:p w14:paraId="2AE008E6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3. ______________________;</w:t>
      </w:r>
    </w:p>
    <w:p w14:paraId="6FC2247C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Основание выдачи паспорта готовности к отопительному периоду:</w:t>
      </w:r>
    </w:p>
    <w:p w14:paraId="05FEAD73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Акт проверки готовности к отопительному периоду</w:t>
      </w:r>
    </w:p>
    <w:p w14:paraId="1650C6C2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от «____» __________ 20 ___ г. № ________.</w:t>
      </w:r>
    </w:p>
    <w:p w14:paraId="33E5B9DF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187F19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860AB6" w:rsidRPr="00DF1EA3" w14:paraId="4E65DB0D" w14:textId="77777777" w:rsidTr="00490B6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9D0A8D1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E91F63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AB6" w:rsidRPr="00DF1EA3" w14:paraId="36269959" w14:textId="77777777" w:rsidTr="00490B6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4916381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A32747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01D5BAE9" w14:textId="276AFEE9" w:rsidR="000B7568" w:rsidRPr="00DF1EA3" w:rsidRDefault="00860AB6" w:rsidP="000B7568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  <w:r w:rsidR="0033284D" w:rsidRPr="00DF1E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568"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C58E2" w:rsidRPr="00DF1EA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F702C5F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0D632D68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Красносельцовского сельского поселения Рузаевского</w:t>
      </w:r>
    </w:p>
    <w:p w14:paraId="30D1A0C2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14:paraId="7511123B" w14:textId="74AB8AD1" w:rsidR="000B7568" w:rsidRPr="00DF1EA3" w:rsidRDefault="000B7568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>26.06.2023</w:t>
      </w:r>
      <w:proofErr w:type="gramEnd"/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 г.  </w:t>
      </w:r>
      <w:proofErr w:type="gramStart"/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BC58E2" w:rsidRPr="00DF1E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</w:p>
    <w:p w14:paraId="6FC16CE3" w14:textId="6A7B276A" w:rsidR="00F52CCA" w:rsidRPr="00DF1EA3" w:rsidRDefault="00F52CCA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3FD87" w14:textId="77777777" w:rsidR="00F52CCA" w:rsidRPr="00DF1EA3" w:rsidRDefault="00F52CCA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812"/>
      </w:tblGrid>
      <w:tr w:rsidR="000B7568" w:rsidRPr="00DF1EA3" w14:paraId="0E18CDCF" w14:textId="77777777" w:rsidTr="00890035">
        <w:tc>
          <w:tcPr>
            <w:tcW w:w="9322" w:type="dxa"/>
            <w:gridSpan w:val="3"/>
          </w:tcPr>
          <w:p w14:paraId="2AF566E2" w14:textId="77777777" w:rsidR="00E90BCA" w:rsidRPr="00DF1EA3" w:rsidRDefault="00E90BCA" w:rsidP="00E90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комиссии по проверке готовности потребителей тепловой энергии</w:t>
            </w:r>
          </w:p>
          <w:p w14:paraId="2378B2E9" w14:textId="3119E2F7" w:rsidR="00E90BCA" w:rsidRPr="00DF1EA3" w:rsidRDefault="00E90BCA" w:rsidP="00E90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4B6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отопительному периоду 202</w:t>
            </w:r>
            <w:r w:rsid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A44B6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58E2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  <w:p w14:paraId="68746112" w14:textId="77777777" w:rsidR="00E90BCA" w:rsidRPr="00DF1EA3" w:rsidRDefault="00E90BCA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CD3DE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0B7568" w:rsidRPr="00DF1EA3" w14:paraId="1FE036B6" w14:textId="77777777" w:rsidTr="00890035">
        <w:trPr>
          <w:trHeight w:val="934"/>
        </w:trPr>
        <w:tc>
          <w:tcPr>
            <w:tcW w:w="2802" w:type="dxa"/>
          </w:tcPr>
          <w:p w14:paraId="689C2FBA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Лапаева Н.А.</w:t>
            </w:r>
          </w:p>
        </w:tc>
        <w:tc>
          <w:tcPr>
            <w:tcW w:w="708" w:type="dxa"/>
          </w:tcPr>
          <w:p w14:paraId="4ADFCEE2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0710858D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0DFD139A" w14:textId="77777777" w:rsidTr="00890035">
        <w:tc>
          <w:tcPr>
            <w:tcW w:w="2802" w:type="dxa"/>
          </w:tcPr>
          <w:p w14:paraId="779F9857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43299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635EE1F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44C34987" w14:textId="77777777" w:rsidTr="00890035">
        <w:trPr>
          <w:trHeight w:val="87"/>
        </w:trPr>
        <w:tc>
          <w:tcPr>
            <w:tcW w:w="9322" w:type="dxa"/>
            <w:gridSpan w:val="3"/>
          </w:tcPr>
          <w:p w14:paraId="40E5A3A2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</w:tc>
      </w:tr>
      <w:tr w:rsidR="000B7568" w:rsidRPr="00DF1EA3" w14:paraId="5DF81C76" w14:textId="77777777" w:rsidTr="00890035">
        <w:tc>
          <w:tcPr>
            <w:tcW w:w="2802" w:type="dxa"/>
          </w:tcPr>
          <w:p w14:paraId="12E8AB6B" w14:textId="0977B5F5" w:rsidR="000B7568" w:rsidRPr="00DF1EA3" w:rsidRDefault="00DF1EA3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М</w:t>
            </w:r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08" w:type="dxa"/>
          </w:tcPr>
          <w:p w14:paraId="0304E684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6E0C03BB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5A3EE381" w14:textId="77777777" w:rsidTr="00890035">
        <w:tc>
          <w:tcPr>
            <w:tcW w:w="9322" w:type="dxa"/>
            <w:gridSpan w:val="3"/>
          </w:tcPr>
          <w:p w14:paraId="1268D1A2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</w:tr>
      <w:tr w:rsidR="000B7568" w:rsidRPr="00DF1EA3" w14:paraId="3F370E75" w14:textId="77777777" w:rsidTr="00890035">
        <w:tc>
          <w:tcPr>
            <w:tcW w:w="2802" w:type="dxa"/>
          </w:tcPr>
          <w:p w14:paraId="39AAB9C9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Н. А</w:t>
            </w:r>
          </w:p>
        </w:tc>
        <w:tc>
          <w:tcPr>
            <w:tcW w:w="708" w:type="dxa"/>
          </w:tcPr>
          <w:p w14:paraId="65A61967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302965E7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316D9793" w14:textId="77777777" w:rsidTr="00890035">
        <w:tc>
          <w:tcPr>
            <w:tcW w:w="9322" w:type="dxa"/>
            <w:gridSpan w:val="3"/>
          </w:tcPr>
          <w:p w14:paraId="3E32798B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007B5891" w14:textId="77777777" w:rsidTr="00890035">
        <w:tc>
          <w:tcPr>
            <w:tcW w:w="9322" w:type="dxa"/>
            <w:gridSpan w:val="3"/>
          </w:tcPr>
          <w:p w14:paraId="545CA038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0B7568" w:rsidRPr="00DF1EA3" w14:paraId="7DEB3F8A" w14:textId="77777777" w:rsidTr="00890035">
        <w:tc>
          <w:tcPr>
            <w:tcW w:w="2802" w:type="dxa"/>
          </w:tcPr>
          <w:p w14:paraId="17016C73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AA2CFB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8C56D1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2DF31220" w14:textId="77777777" w:rsidTr="00890035">
        <w:tc>
          <w:tcPr>
            <w:tcW w:w="2802" w:type="dxa"/>
          </w:tcPr>
          <w:p w14:paraId="44F18EC0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E367E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7D31FB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3B6E28F7" w14:textId="77777777" w:rsidTr="00890035">
        <w:trPr>
          <w:trHeight w:val="2076"/>
        </w:trPr>
        <w:tc>
          <w:tcPr>
            <w:tcW w:w="2802" w:type="dxa"/>
          </w:tcPr>
          <w:p w14:paraId="610B18FC" w14:textId="1C86D84E" w:rsidR="000B7568" w:rsidRPr="00DF1EA3" w:rsidRDefault="00CE06F3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F3">
              <w:rPr>
                <w:rFonts w:ascii="Times New Roman" w:hAnsi="Times New Roman" w:cs="Times New Roman"/>
                <w:sz w:val="24"/>
                <w:szCs w:val="24"/>
              </w:rPr>
              <w:t>Спиридонова И.В</w:t>
            </w:r>
            <w:r w:rsidR="0081500D" w:rsidRPr="00CE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A60B4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951C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2419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72A427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105A8A" w14:textId="41A8C1D7" w:rsidR="000B7568" w:rsidRPr="00DF1EA3" w:rsidRDefault="00CE06F3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</w:t>
            </w:r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ЖКХ                                          и транспортного обслуживания                         Рузаевского муниципального района Республики  Мордовия.    </w:t>
            </w:r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proofErr w:type="gramStart"/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26547D" w14:textId="02213C70" w:rsidR="000B7568" w:rsidRPr="00DF1EA3" w:rsidRDefault="00103AB5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EA3">
        <w:rPr>
          <w:rFonts w:ascii="Times New Roman" w:hAnsi="Times New Roman" w:cs="Times New Roman"/>
          <w:sz w:val="24"/>
          <w:szCs w:val="24"/>
        </w:rPr>
        <w:t>Ятайкин</w:t>
      </w:r>
      <w:proofErr w:type="spellEnd"/>
      <w:r w:rsidRPr="00DF1EA3">
        <w:rPr>
          <w:rFonts w:ascii="Times New Roman" w:hAnsi="Times New Roman" w:cs="Times New Roman"/>
          <w:sz w:val="24"/>
          <w:szCs w:val="24"/>
        </w:rPr>
        <w:t xml:space="preserve"> А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. </w:t>
      </w:r>
      <w:r w:rsidRPr="00DF1EA3">
        <w:rPr>
          <w:rFonts w:ascii="Times New Roman" w:hAnsi="Times New Roman" w:cs="Times New Roman"/>
          <w:sz w:val="24"/>
          <w:szCs w:val="24"/>
        </w:rPr>
        <w:t>А.                               Директор ООО «Энергоресурс</w:t>
      </w:r>
      <w:r w:rsidR="000B7568" w:rsidRPr="00DF1EA3"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14:paraId="35840133" w14:textId="77777777" w:rsidR="000B7568" w:rsidRPr="00DF1EA3" w:rsidRDefault="000B7568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E1E1C" w14:textId="2B811AF6" w:rsidR="00884254" w:rsidRPr="00DF1EA3" w:rsidRDefault="009940F6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F3">
        <w:rPr>
          <w:rFonts w:ascii="Times New Roman" w:hAnsi="Times New Roman" w:cs="Times New Roman"/>
          <w:sz w:val="24"/>
          <w:szCs w:val="24"/>
        </w:rPr>
        <w:t>Котельников</w:t>
      </w:r>
      <w:r w:rsidR="005A033A" w:rsidRPr="00CE06F3">
        <w:rPr>
          <w:rFonts w:ascii="Times New Roman" w:hAnsi="Times New Roman" w:cs="Times New Roman"/>
          <w:sz w:val="24"/>
          <w:szCs w:val="24"/>
        </w:rPr>
        <w:t xml:space="preserve"> Д.В</w:t>
      </w:r>
      <w:r w:rsidR="000B7568" w:rsidRPr="00CE06F3">
        <w:rPr>
          <w:rFonts w:ascii="Times New Roman" w:hAnsi="Times New Roman" w:cs="Times New Roman"/>
          <w:sz w:val="24"/>
          <w:szCs w:val="24"/>
        </w:rPr>
        <w:t>.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   </w:t>
      </w:r>
      <w:r w:rsidR="00884254" w:rsidRPr="00DF1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884254" w:rsidRPr="00DF1EA3">
        <w:rPr>
          <w:rFonts w:ascii="Times New Roman" w:hAnsi="Times New Roman" w:cs="Times New Roman"/>
          <w:sz w:val="24"/>
          <w:szCs w:val="24"/>
        </w:rPr>
        <w:t>Инженер по техническому надзору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АО </w:t>
      </w:r>
      <w:proofErr w:type="gramStart"/>
      <w:r w:rsidR="000B7568" w:rsidRPr="00DF1EA3">
        <w:rPr>
          <w:rFonts w:ascii="Times New Roman" w:hAnsi="Times New Roman" w:cs="Times New Roman"/>
          <w:sz w:val="24"/>
          <w:szCs w:val="24"/>
        </w:rPr>
        <w:t>« Газпром</w:t>
      </w:r>
      <w:proofErr w:type="gramEnd"/>
      <w:r w:rsidR="000B7568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884254" w:rsidRPr="00DF1E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2EC770" w14:textId="1F3417F7" w:rsidR="000B7568" w:rsidRPr="00DF1EA3" w:rsidRDefault="00884254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газораспределение Саранск» </w:t>
      </w:r>
      <w:r w:rsidRPr="00DF1EA3">
        <w:rPr>
          <w:rFonts w:ascii="Times New Roman" w:hAnsi="Times New Roman" w:cs="Times New Roman"/>
          <w:sz w:val="24"/>
          <w:szCs w:val="24"/>
        </w:rPr>
        <w:t>филиал г.</w:t>
      </w:r>
      <w:r w:rsidR="002D2D72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Рузаевка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31A5D939" w14:textId="77777777" w:rsidR="00860AB6" w:rsidRPr="00DF1EA3" w:rsidRDefault="00860AB6" w:rsidP="0033284D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60AB6" w:rsidRPr="00DF1EA3" w:rsidSect="0041003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3DD"/>
    <w:multiLevelType w:val="hybridMultilevel"/>
    <w:tmpl w:val="DA06B614"/>
    <w:lvl w:ilvl="0" w:tplc="406A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618"/>
    <w:multiLevelType w:val="hybridMultilevel"/>
    <w:tmpl w:val="A3CC760E"/>
    <w:lvl w:ilvl="0" w:tplc="D99E13B0">
      <w:start w:val="1"/>
      <w:numFmt w:val="decimal"/>
      <w:lvlText w:val="%1."/>
      <w:lvlJc w:val="left"/>
      <w:pPr>
        <w:ind w:left="138" w:hanging="360"/>
      </w:pPr>
    </w:lvl>
    <w:lvl w:ilvl="1" w:tplc="04190019">
      <w:start w:val="1"/>
      <w:numFmt w:val="lowerLetter"/>
      <w:lvlText w:val="%2."/>
      <w:lvlJc w:val="left"/>
      <w:pPr>
        <w:ind w:left="858" w:hanging="360"/>
      </w:pPr>
    </w:lvl>
    <w:lvl w:ilvl="2" w:tplc="0419001B">
      <w:start w:val="1"/>
      <w:numFmt w:val="lowerRoman"/>
      <w:lvlText w:val="%3."/>
      <w:lvlJc w:val="right"/>
      <w:pPr>
        <w:ind w:left="1578" w:hanging="180"/>
      </w:pPr>
    </w:lvl>
    <w:lvl w:ilvl="3" w:tplc="0419000F">
      <w:start w:val="1"/>
      <w:numFmt w:val="decimal"/>
      <w:lvlText w:val="%4."/>
      <w:lvlJc w:val="left"/>
      <w:pPr>
        <w:ind w:left="2298" w:hanging="360"/>
      </w:pPr>
    </w:lvl>
    <w:lvl w:ilvl="4" w:tplc="04190019">
      <w:start w:val="1"/>
      <w:numFmt w:val="lowerLetter"/>
      <w:lvlText w:val="%5."/>
      <w:lvlJc w:val="left"/>
      <w:pPr>
        <w:ind w:left="3018" w:hanging="360"/>
      </w:pPr>
    </w:lvl>
    <w:lvl w:ilvl="5" w:tplc="0419001B">
      <w:start w:val="1"/>
      <w:numFmt w:val="lowerRoman"/>
      <w:lvlText w:val="%6."/>
      <w:lvlJc w:val="right"/>
      <w:pPr>
        <w:ind w:left="3738" w:hanging="180"/>
      </w:pPr>
    </w:lvl>
    <w:lvl w:ilvl="6" w:tplc="0419000F">
      <w:start w:val="1"/>
      <w:numFmt w:val="decimal"/>
      <w:lvlText w:val="%7."/>
      <w:lvlJc w:val="left"/>
      <w:pPr>
        <w:ind w:left="4458" w:hanging="360"/>
      </w:pPr>
    </w:lvl>
    <w:lvl w:ilvl="7" w:tplc="04190019">
      <w:start w:val="1"/>
      <w:numFmt w:val="lowerLetter"/>
      <w:lvlText w:val="%8."/>
      <w:lvlJc w:val="left"/>
      <w:pPr>
        <w:ind w:left="5178" w:hanging="360"/>
      </w:pPr>
    </w:lvl>
    <w:lvl w:ilvl="8" w:tplc="0419001B">
      <w:start w:val="1"/>
      <w:numFmt w:val="lowerRoman"/>
      <w:lvlText w:val="%9."/>
      <w:lvlJc w:val="right"/>
      <w:pPr>
        <w:ind w:left="5898" w:hanging="180"/>
      </w:pPr>
    </w:lvl>
  </w:abstractNum>
  <w:abstractNum w:abstractNumId="2" w15:restartNumberingAfterBreak="0">
    <w:nsid w:val="348C2FAA"/>
    <w:multiLevelType w:val="hybridMultilevel"/>
    <w:tmpl w:val="7F10075A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EA91874"/>
    <w:multiLevelType w:val="hybridMultilevel"/>
    <w:tmpl w:val="91C8156C"/>
    <w:lvl w:ilvl="0" w:tplc="406A8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303B93"/>
    <w:multiLevelType w:val="hybridMultilevel"/>
    <w:tmpl w:val="922415D2"/>
    <w:lvl w:ilvl="0" w:tplc="33CC5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F640A00">
      <w:start w:val="1"/>
      <w:numFmt w:val="decimal"/>
      <w:lvlText w:val="%2)"/>
      <w:lvlJc w:val="left"/>
      <w:pPr>
        <w:ind w:left="268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224204"/>
    <w:multiLevelType w:val="hybridMultilevel"/>
    <w:tmpl w:val="3ED26ED2"/>
    <w:lvl w:ilvl="0" w:tplc="43D6E5A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68917907">
    <w:abstractNumId w:val="5"/>
  </w:num>
  <w:num w:numId="2" w16cid:durableId="1282421991">
    <w:abstractNumId w:val="4"/>
  </w:num>
  <w:num w:numId="3" w16cid:durableId="1292396347">
    <w:abstractNumId w:val="0"/>
  </w:num>
  <w:num w:numId="4" w16cid:durableId="1364020653">
    <w:abstractNumId w:val="3"/>
  </w:num>
  <w:num w:numId="5" w16cid:durableId="1281835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566087">
    <w:abstractNumId w:val="2"/>
  </w:num>
  <w:num w:numId="7" w16cid:durableId="13083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AB6"/>
    <w:rsid w:val="00013FF9"/>
    <w:rsid w:val="00033D89"/>
    <w:rsid w:val="00051CEF"/>
    <w:rsid w:val="00062BEA"/>
    <w:rsid w:val="00065213"/>
    <w:rsid w:val="000B7568"/>
    <w:rsid w:val="000C2229"/>
    <w:rsid w:val="000F1BA6"/>
    <w:rsid w:val="00103AB5"/>
    <w:rsid w:val="001305ED"/>
    <w:rsid w:val="00136FEF"/>
    <w:rsid w:val="001556ED"/>
    <w:rsid w:val="00284E6D"/>
    <w:rsid w:val="002B05C6"/>
    <w:rsid w:val="002D007A"/>
    <w:rsid w:val="002D2D72"/>
    <w:rsid w:val="0033284D"/>
    <w:rsid w:val="00344DE4"/>
    <w:rsid w:val="00370A61"/>
    <w:rsid w:val="00410036"/>
    <w:rsid w:val="00483C89"/>
    <w:rsid w:val="004918EC"/>
    <w:rsid w:val="004B0A5C"/>
    <w:rsid w:val="004C5F90"/>
    <w:rsid w:val="00584A7C"/>
    <w:rsid w:val="005A033A"/>
    <w:rsid w:val="005A44B6"/>
    <w:rsid w:val="006534EF"/>
    <w:rsid w:val="00670671"/>
    <w:rsid w:val="00782B54"/>
    <w:rsid w:val="007A3D6B"/>
    <w:rsid w:val="0081500D"/>
    <w:rsid w:val="00830D91"/>
    <w:rsid w:val="00860AB6"/>
    <w:rsid w:val="00884254"/>
    <w:rsid w:val="008A44FC"/>
    <w:rsid w:val="008D5D8C"/>
    <w:rsid w:val="00917201"/>
    <w:rsid w:val="00977817"/>
    <w:rsid w:val="009940F6"/>
    <w:rsid w:val="00A14940"/>
    <w:rsid w:val="00A4251C"/>
    <w:rsid w:val="00A64632"/>
    <w:rsid w:val="00AE5542"/>
    <w:rsid w:val="00AF5D15"/>
    <w:rsid w:val="00B426C9"/>
    <w:rsid w:val="00B52218"/>
    <w:rsid w:val="00BA760C"/>
    <w:rsid w:val="00BB68BC"/>
    <w:rsid w:val="00BC459A"/>
    <w:rsid w:val="00BC58E2"/>
    <w:rsid w:val="00BF27AF"/>
    <w:rsid w:val="00C01C82"/>
    <w:rsid w:val="00C12B0E"/>
    <w:rsid w:val="00C23165"/>
    <w:rsid w:val="00C61E46"/>
    <w:rsid w:val="00C73F04"/>
    <w:rsid w:val="00CB2C7F"/>
    <w:rsid w:val="00CE06F3"/>
    <w:rsid w:val="00D64F23"/>
    <w:rsid w:val="00D96CD9"/>
    <w:rsid w:val="00DF018D"/>
    <w:rsid w:val="00DF1EA3"/>
    <w:rsid w:val="00E46764"/>
    <w:rsid w:val="00E90BCA"/>
    <w:rsid w:val="00EC6842"/>
    <w:rsid w:val="00F04B17"/>
    <w:rsid w:val="00F52CCA"/>
    <w:rsid w:val="00F648FC"/>
    <w:rsid w:val="00FB7232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79E7F"/>
  <w15:docId w15:val="{915FC3C1-11A7-43B7-BEC8-D6039D6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0A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0AB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60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6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58E2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C57A8B7242874D6C0BA39382995647B7C44B5535EE77D3867A4448513F2F23C37AB9CA9B4C450Ck5a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51</cp:revision>
  <cp:lastPrinted>2021-11-11T06:41:00Z</cp:lastPrinted>
  <dcterms:created xsi:type="dcterms:W3CDTF">2017-09-07T10:00:00Z</dcterms:created>
  <dcterms:modified xsi:type="dcterms:W3CDTF">2023-06-27T05:46:00Z</dcterms:modified>
</cp:coreProperties>
</file>