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B8707" w14:textId="77777777" w:rsidR="005541E8" w:rsidRPr="00F7255B" w:rsidRDefault="005541E8" w:rsidP="00672C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3E5667" w14:textId="77777777" w:rsidR="00997D42" w:rsidRDefault="00997D42" w:rsidP="00997D42">
      <w:pPr>
        <w:spacing w:after="0"/>
        <w:ind w:firstLine="567"/>
        <w:jc w:val="both"/>
      </w:pPr>
    </w:p>
    <w:p w14:paraId="27F0748D" w14:textId="0EBFDC42" w:rsidR="00A2207F" w:rsidRPr="00A2207F" w:rsidRDefault="00A2207F" w:rsidP="00A2207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207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14:paraId="6E927B74" w14:textId="717182DA" w:rsidR="00997D42" w:rsidRPr="00A2207F" w:rsidRDefault="00A2207F" w:rsidP="00A2207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207F">
        <w:rPr>
          <w:rFonts w:ascii="Times New Roman" w:hAnsi="Times New Roman" w:cs="Times New Roman"/>
          <w:b/>
          <w:bCs/>
          <w:sz w:val="24"/>
          <w:szCs w:val="24"/>
        </w:rPr>
        <w:t>заседания общественной комиссии для проведения оценки, обсуждения проектов и предложений по благоустройству территорий общего пользования в Красносельцовском сельском поселении по подведению итогов общественного обсуждения по определению общественной территории для участия во Всероссийском конкурсе лучших проектов создания комфортной городской среды</w:t>
      </w:r>
    </w:p>
    <w:p w14:paraId="632C9C61" w14:textId="77777777" w:rsidR="00997D42" w:rsidRPr="00FA2F8C" w:rsidRDefault="00997D42" w:rsidP="00997D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782EFF" w14:textId="45A4AD17" w:rsidR="00997D42" w:rsidRPr="00FA2F8C" w:rsidRDefault="00997D42" w:rsidP="00997D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F8C">
        <w:rPr>
          <w:rFonts w:ascii="Times New Roman" w:hAnsi="Times New Roman" w:cs="Times New Roman"/>
          <w:sz w:val="24"/>
          <w:szCs w:val="24"/>
        </w:rPr>
        <w:t>п. Совхоз «Красное Сельцо</w:t>
      </w:r>
      <w:r w:rsidRPr="00FA2F8C">
        <w:rPr>
          <w:sz w:val="24"/>
          <w:szCs w:val="24"/>
        </w:rPr>
        <w:t xml:space="preserve">                                                                                              </w:t>
      </w:r>
      <w:r w:rsidRPr="00FA2F8C">
        <w:rPr>
          <w:rFonts w:ascii="Times New Roman" w:hAnsi="Times New Roman" w:cs="Times New Roman"/>
          <w:sz w:val="24"/>
          <w:szCs w:val="24"/>
        </w:rPr>
        <w:t xml:space="preserve">от 19.06.2023 г.                                                       </w:t>
      </w:r>
    </w:p>
    <w:p w14:paraId="3AAFCCD8" w14:textId="77777777" w:rsidR="00997D42" w:rsidRPr="00FA2F8C" w:rsidRDefault="00997D42" w:rsidP="00997D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525D01" w14:textId="77777777" w:rsidR="00997D42" w:rsidRPr="00FA2F8C" w:rsidRDefault="00997D42" w:rsidP="00997D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F8C">
        <w:rPr>
          <w:rFonts w:ascii="Times New Roman" w:hAnsi="Times New Roman" w:cs="Times New Roman"/>
          <w:sz w:val="24"/>
          <w:szCs w:val="24"/>
        </w:rPr>
        <w:t>Место проведения: здание администрации Красносельцовского сельского поселения, расположенное по адресу: РМ, Рузаевский район, п. Совхоз «Красное Сельцо», ул. Гагарина д. 12 кв.56</w:t>
      </w:r>
    </w:p>
    <w:p w14:paraId="43C69D5F" w14:textId="77777777" w:rsidR="00997D42" w:rsidRPr="00FA2F8C" w:rsidRDefault="00997D42" w:rsidP="00997D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F8C">
        <w:rPr>
          <w:rFonts w:ascii="Times New Roman" w:hAnsi="Times New Roman" w:cs="Times New Roman"/>
          <w:sz w:val="24"/>
          <w:szCs w:val="24"/>
        </w:rPr>
        <w:t>Время проведения: 19 июня 2023 года в 13.00 часов.</w:t>
      </w:r>
    </w:p>
    <w:p w14:paraId="35900D38" w14:textId="77777777" w:rsidR="00997D42" w:rsidRPr="00FA2F8C" w:rsidRDefault="00997D42" w:rsidP="00997D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F8C">
        <w:rPr>
          <w:rFonts w:ascii="Times New Roman" w:hAnsi="Times New Roman" w:cs="Times New Roman"/>
          <w:sz w:val="24"/>
          <w:szCs w:val="24"/>
        </w:rPr>
        <w:t>На заседание общественной комиссии приглашено 5 человек, присутствует 9 человек.</w:t>
      </w:r>
    </w:p>
    <w:p w14:paraId="7257F0A9" w14:textId="77777777" w:rsidR="00997D42" w:rsidRPr="00FA2F8C" w:rsidRDefault="00997D42" w:rsidP="00997D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F8C">
        <w:rPr>
          <w:rFonts w:ascii="Times New Roman" w:hAnsi="Times New Roman" w:cs="Times New Roman"/>
          <w:sz w:val="24"/>
          <w:szCs w:val="24"/>
        </w:rPr>
        <w:t>Участвующие:</w:t>
      </w:r>
    </w:p>
    <w:p w14:paraId="32B88300" w14:textId="77777777" w:rsidR="00997D42" w:rsidRPr="00FA2F8C" w:rsidRDefault="00997D42" w:rsidP="00997D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F8C">
        <w:rPr>
          <w:rFonts w:ascii="Times New Roman" w:hAnsi="Times New Roman" w:cs="Times New Roman"/>
          <w:sz w:val="24"/>
          <w:szCs w:val="24"/>
        </w:rPr>
        <w:t xml:space="preserve">Лапаева Наталья Александровна – глава администрации Красносельцовского сельского поселения Рузаевского муниципального района РМ, председатель комиссии; </w:t>
      </w:r>
    </w:p>
    <w:p w14:paraId="6B86575C" w14:textId="77777777" w:rsidR="00997D42" w:rsidRPr="00FA2F8C" w:rsidRDefault="00997D42" w:rsidP="00997D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F8C">
        <w:rPr>
          <w:rFonts w:ascii="Times New Roman" w:hAnsi="Times New Roman" w:cs="Times New Roman"/>
          <w:sz w:val="24"/>
          <w:szCs w:val="24"/>
        </w:rPr>
        <w:t xml:space="preserve"> Игонина Марина Сергеевна – зам. Главы администрации Красносельцовского сельского поселения., заместитель председателя комиссии;</w:t>
      </w:r>
    </w:p>
    <w:p w14:paraId="1BD265C0" w14:textId="77777777" w:rsidR="00997D42" w:rsidRPr="00FA2F8C" w:rsidRDefault="00997D42" w:rsidP="00997D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F8C">
        <w:rPr>
          <w:rFonts w:ascii="Times New Roman" w:hAnsi="Times New Roman" w:cs="Times New Roman"/>
          <w:sz w:val="24"/>
          <w:szCs w:val="24"/>
        </w:rPr>
        <w:t>Спиридонова И.В. – И.о. начальника управления ЖКХ и транспортного обслуживания администрации Рузаевского муниципального района;</w:t>
      </w:r>
    </w:p>
    <w:p w14:paraId="71963E01" w14:textId="77777777" w:rsidR="00997D42" w:rsidRPr="00FA2F8C" w:rsidRDefault="00997D42" w:rsidP="00997D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F8C">
        <w:rPr>
          <w:rFonts w:ascii="Times New Roman" w:hAnsi="Times New Roman" w:cs="Times New Roman"/>
          <w:sz w:val="24"/>
          <w:szCs w:val="24"/>
        </w:rPr>
        <w:t>Бикеева</w:t>
      </w:r>
      <w:proofErr w:type="spellEnd"/>
      <w:r w:rsidRPr="00FA2F8C">
        <w:rPr>
          <w:rFonts w:ascii="Times New Roman" w:hAnsi="Times New Roman" w:cs="Times New Roman"/>
          <w:sz w:val="24"/>
          <w:szCs w:val="24"/>
        </w:rPr>
        <w:t xml:space="preserve"> Надежда Александровна – ведущий специалист администрации Красносельцовского сельского поселения-секретарь комиссии</w:t>
      </w:r>
    </w:p>
    <w:p w14:paraId="2BD5A29A" w14:textId="77777777" w:rsidR="00997D42" w:rsidRPr="00FA2F8C" w:rsidRDefault="00997D42" w:rsidP="00997D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F8C">
        <w:rPr>
          <w:rFonts w:ascii="Times New Roman" w:hAnsi="Times New Roman" w:cs="Times New Roman"/>
          <w:sz w:val="24"/>
          <w:szCs w:val="24"/>
        </w:rPr>
        <w:t>Приглашенные:</w:t>
      </w:r>
    </w:p>
    <w:p w14:paraId="3DCBB9B3" w14:textId="77777777" w:rsidR="00997D42" w:rsidRPr="00FA2F8C" w:rsidRDefault="00997D42" w:rsidP="00997D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F8C">
        <w:rPr>
          <w:rFonts w:ascii="Times New Roman" w:hAnsi="Times New Roman" w:cs="Times New Roman"/>
          <w:sz w:val="24"/>
          <w:szCs w:val="24"/>
        </w:rPr>
        <w:t>1.  Плотников Семен Исаевич-глава Красносельцовского сельского поселения;</w:t>
      </w:r>
    </w:p>
    <w:p w14:paraId="4B9FD401" w14:textId="77777777" w:rsidR="00997D42" w:rsidRPr="00FA2F8C" w:rsidRDefault="00997D42" w:rsidP="00997D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F8C">
        <w:rPr>
          <w:rFonts w:ascii="Times New Roman" w:hAnsi="Times New Roman" w:cs="Times New Roman"/>
          <w:sz w:val="24"/>
          <w:szCs w:val="24"/>
        </w:rPr>
        <w:t>2.Мирошина Валентина Николаевна- Председатель Совета ветеранов Красносельцовского сельского поселения;</w:t>
      </w:r>
    </w:p>
    <w:p w14:paraId="4D950B3F" w14:textId="77777777" w:rsidR="00997D42" w:rsidRPr="00FA2F8C" w:rsidRDefault="00997D42" w:rsidP="00997D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F8C">
        <w:rPr>
          <w:rFonts w:ascii="Times New Roman" w:hAnsi="Times New Roman" w:cs="Times New Roman"/>
          <w:sz w:val="24"/>
          <w:szCs w:val="24"/>
        </w:rPr>
        <w:t>3.Гладилина Елена Ивановна-завуч по воспитательной работе МБОУ «Красносельцовская СОШ»;</w:t>
      </w:r>
    </w:p>
    <w:p w14:paraId="69DD4467" w14:textId="77777777" w:rsidR="00997D42" w:rsidRPr="00FA2F8C" w:rsidRDefault="00997D42" w:rsidP="00997D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F8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FA2F8C">
        <w:rPr>
          <w:rFonts w:ascii="Times New Roman" w:hAnsi="Times New Roman" w:cs="Times New Roman"/>
          <w:sz w:val="24"/>
          <w:szCs w:val="24"/>
        </w:rPr>
        <w:t>Соломанина</w:t>
      </w:r>
      <w:proofErr w:type="spellEnd"/>
      <w:r w:rsidRPr="00FA2F8C">
        <w:rPr>
          <w:rFonts w:ascii="Times New Roman" w:hAnsi="Times New Roman" w:cs="Times New Roman"/>
          <w:sz w:val="24"/>
          <w:szCs w:val="24"/>
        </w:rPr>
        <w:t xml:space="preserve"> Вера Владимировна- заведующая МБДОУ «Красносельцовский детский сад»;</w:t>
      </w:r>
    </w:p>
    <w:p w14:paraId="68961F6C" w14:textId="77777777" w:rsidR="00997D42" w:rsidRPr="00FA2F8C" w:rsidRDefault="00997D42" w:rsidP="00997D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F8C">
        <w:rPr>
          <w:rFonts w:ascii="Times New Roman" w:hAnsi="Times New Roman" w:cs="Times New Roman"/>
          <w:sz w:val="24"/>
          <w:szCs w:val="24"/>
        </w:rPr>
        <w:t>5. Белякова Любовь Николаевна- Заведующая обособленного подразделения МБУК РКЦ «Красносельцовский клуб»;</w:t>
      </w:r>
    </w:p>
    <w:p w14:paraId="624063AD" w14:textId="77777777" w:rsidR="00997D42" w:rsidRPr="00FA2F8C" w:rsidRDefault="00997D42" w:rsidP="00997D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F8C">
        <w:rPr>
          <w:rFonts w:ascii="Times New Roman" w:hAnsi="Times New Roman" w:cs="Times New Roman"/>
          <w:sz w:val="24"/>
          <w:szCs w:val="24"/>
        </w:rPr>
        <w:t xml:space="preserve">На заседании общественной комиссии присутствует более половины её членов. В соответствии с Положения об общественной комиссии по обеспечению реализации приоритетного проекта «Формирование современной городской среды на территории Красносельцовского сельского поселения Рузаевского муниципального района Республики </w:t>
      </w:r>
      <w:proofErr w:type="gramStart"/>
      <w:r w:rsidRPr="00FA2F8C">
        <w:rPr>
          <w:rFonts w:ascii="Times New Roman" w:hAnsi="Times New Roman" w:cs="Times New Roman"/>
          <w:sz w:val="24"/>
          <w:szCs w:val="24"/>
        </w:rPr>
        <w:t>Мордовия  на</w:t>
      </w:r>
      <w:proofErr w:type="gramEnd"/>
      <w:r w:rsidRPr="00FA2F8C">
        <w:rPr>
          <w:rFonts w:ascii="Times New Roman" w:hAnsi="Times New Roman" w:cs="Times New Roman"/>
          <w:sz w:val="24"/>
          <w:szCs w:val="24"/>
        </w:rPr>
        <w:t xml:space="preserve"> 2018-2024 годы», утвержденного Постановлением администрации Красносельцовского сельского поселения от 29.09.2017 г. № 108, заседание правомочно.</w:t>
      </w:r>
    </w:p>
    <w:p w14:paraId="5B3CBDD6" w14:textId="77777777" w:rsidR="00997D42" w:rsidRPr="00FA2F8C" w:rsidRDefault="00997D42" w:rsidP="00997D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F8C">
        <w:rPr>
          <w:rFonts w:ascii="Times New Roman" w:hAnsi="Times New Roman" w:cs="Times New Roman"/>
          <w:sz w:val="24"/>
          <w:szCs w:val="24"/>
        </w:rPr>
        <w:t>Заседание открывает и ведет глава администрации Красносельцовского сельского поселения Рузаевского муниципального района Республики Мордовия Лапаева Н.А. (председатель общественной комиссии).</w:t>
      </w:r>
    </w:p>
    <w:p w14:paraId="444B9A5A" w14:textId="77777777" w:rsidR="00997D42" w:rsidRPr="00FA2F8C" w:rsidRDefault="00997D42" w:rsidP="00997D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6D3FD8" w14:textId="009E436A" w:rsidR="00997D42" w:rsidRPr="00FA2F8C" w:rsidRDefault="00997D42" w:rsidP="00997D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F8C">
        <w:rPr>
          <w:rFonts w:ascii="Times New Roman" w:hAnsi="Times New Roman" w:cs="Times New Roman"/>
          <w:sz w:val="24"/>
          <w:szCs w:val="24"/>
        </w:rPr>
        <w:t xml:space="preserve">ПОВЕСТКА </w:t>
      </w:r>
      <w:r w:rsidR="00FA2F8C" w:rsidRPr="00FA2F8C">
        <w:rPr>
          <w:rFonts w:ascii="Times New Roman" w:hAnsi="Times New Roman" w:cs="Times New Roman"/>
          <w:sz w:val="24"/>
          <w:szCs w:val="24"/>
        </w:rPr>
        <w:t>ДНЯ</w:t>
      </w:r>
      <w:r w:rsidRPr="00FA2F8C">
        <w:rPr>
          <w:rFonts w:ascii="Times New Roman" w:hAnsi="Times New Roman" w:cs="Times New Roman"/>
          <w:sz w:val="24"/>
          <w:szCs w:val="24"/>
        </w:rPr>
        <w:t>:</w:t>
      </w:r>
    </w:p>
    <w:p w14:paraId="31371072" w14:textId="77777777" w:rsidR="00997D42" w:rsidRPr="00FA2F8C" w:rsidRDefault="00997D42" w:rsidP="00997D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7EAA20" w14:textId="55F77E59" w:rsidR="00997D42" w:rsidRPr="00FA6E1F" w:rsidRDefault="00FA2F8C" w:rsidP="00FA6E1F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E1F">
        <w:rPr>
          <w:rFonts w:ascii="Times New Roman" w:hAnsi="Times New Roman" w:cs="Times New Roman"/>
          <w:sz w:val="24"/>
          <w:szCs w:val="24"/>
        </w:rPr>
        <w:lastRenderedPageBreak/>
        <w:t xml:space="preserve">Подведение итогов общественных обсуждений по определению мероприятий по благоустройству и функций территории </w:t>
      </w:r>
      <w:r w:rsidR="00997D42" w:rsidRPr="00FA6E1F">
        <w:rPr>
          <w:rFonts w:ascii="Times New Roman" w:hAnsi="Times New Roman" w:cs="Times New Roman"/>
          <w:sz w:val="24"/>
          <w:szCs w:val="24"/>
        </w:rPr>
        <w:t>Парковой зоны, расположенной в непосредственной близости к Красносельцовскому дому культуры</w:t>
      </w:r>
      <w:r w:rsidRPr="00FA6E1F">
        <w:rPr>
          <w:rFonts w:ascii="Times New Roman" w:hAnsi="Times New Roman" w:cs="Times New Roman"/>
          <w:sz w:val="24"/>
          <w:szCs w:val="24"/>
        </w:rPr>
        <w:t>.</w:t>
      </w:r>
    </w:p>
    <w:p w14:paraId="661F3C9F" w14:textId="77777777" w:rsidR="00FA2F8C" w:rsidRPr="00FA2F8C" w:rsidRDefault="00FA2F8C" w:rsidP="00997D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F8C">
        <w:rPr>
          <w:rFonts w:ascii="Times New Roman" w:hAnsi="Times New Roman" w:cs="Times New Roman"/>
          <w:sz w:val="24"/>
          <w:szCs w:val="24"/>
        </w:rPr>
        <w:t>С</w:t>
      </w:r>
      <w:r w:rsidR="00997D42" w:rsidRPr="00FA2F8C">
        <w:rPr>
          <w:rFonts w:ascii="Times New Roman" w:hAnsi="Times New Roman" w:cs="Times New Roman"/>
          <w:sz w:val="24"/>
          <w:szCs w:val="24"/>
        </w:rPr>
        <w:t>лушали</w:t>
      </w:r>
      <w:r w:rsidRPr="00FA2F8C">
        <w:rPr>
          <w:rFonts w:ascii="Times New Roman" w:hAnsi="Times New Roman" w:cs="Times New Roman"/>
          <w:sz w:val="24"/>
          <w:szCs w:val="24"/>
        </w:rPr>
        <w:t>:</w:t>
      </w:r>
    </w:p>
    <w:p w14:paraId="1E5156C2" w14:textId="57657DDF" w:rsidR="00997D42" w:rsidRPr="00FA2F8C" w:rsidRDefault="00997D42" w:rsidP="00997D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F8C">
        <w:rPr>
          <w:rFonts w:ascii="Times New Roman" w:hAnsi="Times New Roman" w:cs="Times New Roman"/>
          <w:sz w:val="24"/>
          <w:szCs w:val="24"/>
        </w:rPr>
        <w:t>Лапаеву</w:t>
      </w:r>
      <w:proofErr w:type="spellEnd"/>
      <w:r w:rsidRPr="00FA2F8C">
        <w:rPr>
          <w:rFonts w:ascii="Times New Roman" w:hAnsi="Times New Roman" w:cs="Times New Roman"/>
          <w:sz w:val="24"/>
          <w:szCs w:val="24"/>
        </w:rPr>
        <w:t xml:space="preserve"> Наталью Александровну </w:t>
      </w:r>
    </w:p>
    <w:p w14:paraId="799015BF" w14:textId="0DE0951A" w:rsidR="00FA2F8C" w:rsidRPr="00FA2F8C" w:rsidRDefault="00997D42" w:rsidP="00FA2F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F8C">
        <w:rPr>
          <w:rFonts w:ascii="Times New Roman" w:hAnsi="Times New Roman" w:cs="Times New Roman"/>
          <w:sz w:val="24"/>
          <w:szCs w:val="24"/>
        </w:rPr>
        <w:t xml:space="preserve">      </w:t>
      </w:r>
      <w:r w:rsidR="00FA2F8C" w:rsidRPr="00FA2F8C">
        <w:rPr>
          <w:rFonts w:ascii="Times New Roman" w:hAnsi="Times New Roman" w:cs="Times New Roman"/>
          <w:sz w:val="24"/>
          <w:szCs w:val="24"/>
        </w:rPr>
        <w:t>Организатор общественных обсуждений по определению мероприятий по благоустройству и функций территории</w:t>
      </w:r>
      <w:r w:rsidR="00FA2F8C" w:rsidRPr="00FA2F8C">
        <w:rPr>
          <w:sz w:val="24"/>
          <w:szCs w:val="24"/>
        </w:rPr>
        <w:t xml:space="preserve"> </w:t>
      </w:r>
      <w:r w:rsidR="00FA2F8C" w:rsidRPr="00FA2F8C">
        <w:rPr>
          <w:rFonts w:ascii="Times New Roman" w:hAnsi="Times New Roman" w:cs="Times New Roman"/>
          <w:sz w:val="24"/>
          <w:szCs w:val="24"/>
        </w:rPr>
        <w:t>Парковой зоны, расположенной в непосредственной близости к Красносельцовскому дому культуры – администрация Красносельцовского сельского поселения.</w:t>
      </w:r>
    </w:p>
    <w:p w14:paraId="1F6D96C3" w14:textId="5EEA1F23" w:rsidR="00FA2F8C" w:rsidRPr="00FA2F8C" w:rsidRDefault="00FA2F8C" w:rsidP="00FA2F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F8C">
        <w:rPr>
          <w:rFonts w:ascii="Times New Roman" w:hAnsi="Times New Roman" w:cs="Times New Roman"/>
          <w:sz w:val="24"/>
          <w:szCs w:val="24"/>
        </w:rPr>
        <w:t xml:space="preserve">Информация о проведении общественных обсуждений размещена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Красносельцовского сельского поселения</w:t>
      </w:r>
      <w:r w:rsidRPr="00FA2F8C">
        <w:rPr>
          <w:rFonts w:ascii="Times New Roman" w:hAnsi="Times New Roman" w:cs="Times New Roman"/>
          <w:sz w:val="24"/>
          <w:szCs w:val="24"/>
        </w:rPr>
        <w:t xml:space="preserve"> в сети «Интернет».</w:t>
      </w:r>
    </w:p>
    <w:p w14:paraId="4A3D7DDF" w14:textId="05D54853" w:rsidR="00FA2F8C" w:rsidRPr="00FA2F8C" w:rsidRDefault="00FA2F8C" w:rsidP="00FA2F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F8C">
        <w:rPr>
          <w:rFonts w:ascii="Times New Roman" w:hAnsi="Times New Roman" w:cs="Times New Roman"/>
          <w:sz w:val="24"/>
          <w:szCs w:val="24"/>
        </w:rPr>
        <w:t>Срок приема предложений об определении мероприятий по благоустройству и функций территории</w:t>
      </w:r>
      <w:r w:rsidR="002A5B75" w:rsidRPr="002A5B75">
        <w:t xml:space="preserve"> </w:t>
      </w:r>
      <w:r w:rsidR="002A5B75" w:rsidRPr="002A5B75">
        <w:rPr>
          <w:rFonts w:ascii="Times New Roman" w:hAnsi="Times New Roman" w:cs="Times New Roman"/>
          <w:sz w:val="24"/>
          <w:szCs w:val="24"/>
        </w:rPr>
        <w:t>Парковой зоны, расположенной в непосредственной близости к Красносельцовскому дому культуры</w:t>
      </w:r>
      <w:r w:rsidRPr="00FA2F8C">
        <w:rPr>
          <w:rFonts w:ascii="Times New Roman" w:hAnsi="Times New Roman" w:cs="Times New Roman"/>
          <w:sz w:val="24"/>
          <w:szCs w:val="24"/>
        </w:rPr>
        <w:t xml:space="preserve"> - с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FA2F8C">
        <w:rPr>
          <w:rFonts w:ascii="Times New Roman" w:hAnsi="Times New Roman" w:cs="Times New Roman"/>
          <w:sz w:val="24"/>
          <w:szCs w:val="24"/>
        </w:rPr>
        <w:t xml:space="preserve">.06.2023г. по </w:t>
      </w:r>
      <w:r>
        <w:rPr>
          <w:rFonts w:ascii="Times New Roman" w:hAnsi="Times New Roman" w:cs="Times New Roman"/>
          <w:sz w:val="24"/>
          <w:szCs w:val="24"/>
        </w:rPr>
        <w:t>19.06</w:t>
      </w:r>
      <w:r w:rsidRPr="00FA2F8C">
        <w:rPr>
          <w:rFonts w:ascii="Times New Roman" w:hAnsi="Times New Roman" w:cs="Times New Roman"/>
          <w:sz w:val="24"/>
          <w:szCs w:val="24"/>
        </w:rPr>
        <w:t>.2023 г.</w:t>
      </w:r>
    </w:p>
    <w:p w14:paraId="3412B558" w14:textId="3DB954A0" w:rsidR="00FA2F8C" w:rsidRPr="00FA2F8C" w:rsidRDefault="00FA2F8C" w:rsidP="00FA2F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F8C">
        <w:rPr>
          <w:rFonts w:ascii="Times New Roman" w:hAnsi="Times New Roman" w:cs="Times New Roman"/>
          <w:sz w:val="24"/>
          <w:szCs w:val="24"/>
        </w:rPr>
        <w:t xml:space="preserve">Материалы, подлежащие рассмотрению на общественных обсуждениях, были размещены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Красносельцовского сельского поселения</w:t>
      </w:r>
      <w:r w:rsidRPr="00FA2F8C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spellStart"/>
      <w:r w:rsidRPr="00FA2F8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A2F8C">
        <w:rPr>
          <w:rFonts w:ascii="Times New Roman" w:hAnsi="Times New Roman" w:cs="Times New Roman"/>
          <w:sz w:val="24"/>
          <w:szCs w:val="24"/>
        </w:rPr>
        <w:t>.</w:t>
      </w:r>
      <w:r w:rsidRPr="00FA2F8C">
        <w:t xml:space="preserve"> </w:t>
      </w:r>
      <w:r w:rsidRPr="00FA2F8C">
        <w:rPr>
          <w:rFonts w:ascii="Times New Roman" w:hAnsi="Times New Roman" w:cs="Times New Roman"/>
          <w:sz w:val="24"/>
          <w:szCs w:val="24"/>
        </w:rPr>
        <w:t>krasnoe-selco.gosuslugi.ru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C3C8EF" w14:textId="6071FF24" w:rsidR="00FA2F8C" w:rsidRPr="00FA2F8C" w:rsidRDefault="00FA2F8C" w:rsidP="00FA2F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F8C">
        <w:rPr>
          <w:rFonts w:ascii="Times New Roman" w:hAnsi="Times New Roman" w:cs="Times New Roman"/>
          <w:sz w:val="24"/>
          <w:szCs w:val="24"/>
        </w:rPr>
        <w:t xml:space="preserve">Экспозиция материалов, которые подлежат общественному обсуждению, была размещена в здании администрации </w:t>
      </w:r>
      <w:r>
        <w:rPr>
          <w:rFonts w:ascii="Times New Roman" w:hAnsi="Times New Roman" w:cs="Times New Roman"/>
          <w:sz w:val="24"/>
          <w:szCs w:val="24"/>
        </w:rPr>
        <w:t>Красносельцовского сельского поселения</w:t>
      </w:r>
      <w:r w:rsidRPr="00FA2F8C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7D2F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РМ, Рузаевский район, п. Совхоз «Красное сельцо», ул. Гагарина д. 12 кв. 56 </w:t>
      </w:r>
      <w:r w:rsidRPr="00FA2F8C">
        <w:rPr>
          <w:rFonts w:ascii="Times New Roman" w:hAnsi="Times New Roman" w:cs="Times New Roman"/>
          <w:sz w:val="24"/>
          <w:szCs w:val="24"/>
        </w:rPr>
        <w:t>на информационном стенде на 1 этаже. Время посещения: ежедневно с 08:00 до 17:00 (обеденный перерыв с 12:00 до 13:00), выходные: суббота, воскресенье. Консультации по экспозиции проводились в течение времени, предусмотренного для посещения экспозиции</w:t>
      </w:r>
      <w:r w:rsidR="007D2F7A">
        <w:rPr>
          <w:rFonts w:ascii="Times New Roman" w:hAnsi="Times New Roman" w:cs="Times New Roman"/>
          <w:sz w:val="24"/>
          <w:szCs w:val="24"/>
        </w:rPr>
        <w:t xml:space="preserve"> в</w:t>
      </w:r>
      <w:r w:rsidRPr="00FA2F8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7D2F7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A2F8C">
        <w:rPr>
          <w:rFonts w:ascii="Times New Roman" w:hAnsi="Times New Roman" w:cs="Times New Roman"/>
          <w:sz w:val="24"/>
          <w:szCs w:val="24"/>
        </w:rPr>
        <w:t>.</w:t>
      </w:r>
    </w:p>
    <w:p w14:paraId="0E005C1C" w14:textId="77777777" w:rsidR="00FA2F8C" w:rsidRPr="00FA2F8C" w:rsidRDefault="00FA2F8C" w:rsidP="00FA2F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F8C">
        <w:rPr>
          <w:rFonts w:ascii="Times New Roman" w:hAnsi="Times New Roman" w:cs="Times New Roman"/>
          <w:sz w:val="24"/>
          <w:szCs w:val="24"/>
        </w:rPr>
        <w:t>Предложения принимались:</w:t>
      </w:r>
    </w:p>
    <w:p w14:paraId="3EDA4523" w14:textId="55683F8D" w:rsidR="00FA2F8C" w:rsidRPr="00FA2F8C" w:rsidRDefault="00FA2F8C" w:rsidP="00FA2F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F8C">
        <w:rPr>
          <w:rFonts w:ascii="Times New Roman" w:hAnsi="Times New Roman" w:cs="Times New Roman"/>
          <w:sz w:val="24"/>
          <w:szCs w:val="24"/>
        </w:rPr>
        <w:t xml:space="preserve">-путем отправки электронного письма с предложениями на адрес электронной </w:t>
      </w:r>
      <w:proofErr w:type="gramStart"/>
      <w:r w:rsidRPr="00FA2F8C">
        <w:rPr>
          <w:rFonts w:ascii="Times New Roman" w:hAnsi="Times New Roman" w:cs="Times New Roman"/>
          <w:sz w:val="24"/>
          <w:szCs w:val="24"/>
        </w:rPr>
        <w:t>почты</w:t>
      </w:r>
      <w:r w:rsidR="009A2EEE">
        <w:rPr>
          <w:rFonts w:ascii="Times New Roman" w:hAnsi="Times New Roman" w:cs="Times New Roman"/>
          <w:sz w:val="24"/>
          <w:szCs w:val="24"/>
        </w:rPr>
        <w:t>:</w:t>
      </w:r>
      <w:r w:rsidR="00C46C66">
        <w:rPr>
          <w:rFonts w:ascii="Times New Roman" w:hAnsi="Times New Roman" w:cs="Times New Roman"/>
          <w:sz w:val="24"/>
          <w:szCs w:val="24"/>
        </w:rPr>
        <w:t xml:space="preserve">  </w:t>
      </w:r>
      <w:r w:rsidRPr="00FA2F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D2F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D2F7A" w:rsidRPr="007D2F7A">
        <w:rPr>
          <w:rFonts w:ascii="Times New Roman" w:hAnsi="Times New Roman" w:cs="Times New Roman"/>
          <w:sz w:val="24"/>
          <w:szCs w:val="24"/>
        </w:rPr>
        <w:t>Kr-selzo-915@yandex.ru, Кr-selzo-915@ruzaevka.e-mordovia.ru</w:t>
      </w:r>
      <w:r w:rsidRPr="00FA2F8C">
        <w:rPr>
          <w:rFonts w:ascii="Times New Roman" w:hAnsi="Times New Roman" w:cs="Times New Roman"/>
          <w:sz w:val="24"/>
          <w:szCs w:val="24"/>
        </w:rPr>
        <w:t>;</w:t>
      </w:r>
    </w:p>
    <w:p w14:paraId="569B1493" w14:textId="77777777" w:rsidR="00FA2F8C" w:rsidRPr="00FA2F8C" w:rsidRDefault="00FA2F8C" w:rsidP="00FA2F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F8C">
        <w:rPr>
          <w:rFonts w:ascii="Times New Roman" w:hAnsi="Times New Roman" w:cs="Times New Roman"/>
          <w:sz w:val="24"/>
          <w:szCs w:val="24"/>
        </w:rPr>
        <w:t xml:space="preserve">- в ходе проведения мероприятий, организованных в целях вовлечения граждан в процесс разработки концепции благоустройства. </w:t>
      </w:r>
    </w:p>
    <w:p w14:paraId="16712279" w14:textId="36190836" w:rsidR="00FA2F8C" w:rsidRPr="00FA2F8C" w:rsidRDefault="00FA2F8C" w:rsidP="00FA2F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F8C">
        <w:rPr>
          <w:rFonts w:ascii="Times New Roman" w:hAnsi="Times New Roman" w:cs="Times New Roman"/>
          <w:sz w:val="24"/>
          <w:szCs w:val="24"/>
        </w:rPr>
        <w:t xml:space="preserve">Предложения высказывались жителями в ходе личных встреч. На электронную почту поступило одно предложение от </w:t>
      </w:r>
      <w:proofErr w:type="spellStart"/>
      <w:proofErr w:type="gramStart"/>
      <w:r w:rsidR="007D2F7A">
        <w:rPr>
          <w:rFonts w:ascii="Times New Roman" w:hAnsi="Times New Roman" w:cs="Times New Roman"/>
          <w:sz w:val="24"/>
          <w:szCs w:val="24"/>
        </w:rPr>
        <w:t>Путивановой</w:t>
      </w:r>
      <w:proofErr w:type="spellEnd"/>
      <w:r w:rsidR="007D2F7A">
        <w:rPr>
          <w:rFonts w:ascii="Times New Roman" w:hAnsi="Times New Roman" w:cs="Times New Roman"/>
          <w:sz w:val="24"/>
          <w:szCs w:val="24"/>
        </w:rPr>
        <w:t xml:space="preserve"> </w:t>
      </w:r>
      <w:r w:rsidRPr="00FA2F8C">
        <w:rPr>
          <w:rFonts w:ascii="Times New Roman" w:hAnsi="Times New Roman" w:cs="Times New Roman"/>
          <w:sz w:val="24"/>
          <w:szCs w:val="24"/>
        </w:rPr>
        <w:t xml:space="preserve"> Л.</w:t>
      </w:r>
      <w:r w:rsidR="007D2F7A">
        <w:rPr>
          <w:rFonts w:ascii="Times New Roman" w:hAnsi="Times New Roman" w:cs="Times New Roman"/>
          <w:sz w:val="24"/>
          <w:szCs w:val="24"/>
        </w:rPr>
        <w:t>Г</w:t>
      </w:r>
      <w:r w:rsidRPr="00FA2F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2F8C">
        <w:rPr>
          <w:rFonts w:ascii="Times New Roman" w:hAnsi="Times New Roman" w:cs="Times New Roman"/>
          <w:sz w:val="24"/>
          <w:szCs w:val="24"/>
        </w:rPr>
        <w:t xml:space="preserve"> </w:t>
      </w:r>
      <w:r w:rsidR="007D2F7A">
        <w:rPr>
          <w:rFonts w:ascii="Times New Roman" w:hAnsi="Times New Roman" w:cs="Times New Roman"/>
          <w:sz w:val="24"/>
          <w:szCs w:val="24"/>
        </w:rPr>
        <w:t>11.06</w:t>
      </w:r>
      <w:r w:rsidRPr="00FA2F8C">
        <w:rPr>
          <w:rFonts w:ascii="Times New Roman" w:hAnsi="Times New Roman" w:cs="Times New Roman"/>
          <w:sz w:val="24"/>
          <w:szCs w:val="24"/>
        </w:rPr>
        <w:t>.2023</w:t>
      </w:r>
    </w:p>
    <w:p w14:paraId="0D4431FC" w14:textId="77777777" w:rsidR="00FA2F8C" w:rsidRDefault="00FA2F8C" w:rsidP="00FA2F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F8C">
        <w:rPr>
          <w:rFonts w:ascii="Times New Roman" w:hAnsi="Times New Roman" w:cs="Times New Roman"/>
          <w:sz w:val="24"/>
          <w:szCs w:val="24"/>
        </w:rPr>
        <w:t>Основные предложения от граждан:</w:t>
      </w:r>
    </w:p>
    <w:p w14:paraId="4E733EE6" w14:textId="47C1C7CE" w:rsidR="007D2F7A" w:rsidRPr="007D2F7A" w:rsidRDefault="007D2F7A" w:rsidP="007D2F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D2F7A">
        <w:rPr>
          <w:rFonts w:ascii="Times New Roman" w:hAnsi="Times New Roman" w:cs="Times New Roman"/>
          <w:sz w:val="24"/>
          <w:szCs w:val="24"/>
        </w:rPr>
        <w:t>Устройство покрытия из брусчатки и асфальтного покрытия;</w:t>
      </w:r>
    </w:p>
    <w:p w14:paraId="3640E6DE" w14:textId="611EC8B6" w:rsidR="007D2F7A" w:rsidRPr="007D2F7A" w:rsidRDefault="007D2F7A" w:rsidP="007D2F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D2F7A">
        <w:rPr>
          <w:rFonts w:ascii="Times New Roman" w:hAnsi="Times New Roman" w:cs="Times New Roman"/>
          <w:sz w:val="24"/>
          <w:szCs w:val="24"/>
        </w:rPr>
        <w:t>Установка малых архитектурных форм;</w:t>
      </w:r>
    </w:p>
    <w:p w14:paraId="72E5A49E" w14:textId="59231ED5" w:rsidR="007D2F7A" w:rsidRPr="007D2F7A" w:rsidRDefault="007D2F7A" w:rsidP="007D2F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D2F7A">
        <w:rPr>
          <w:rFonts w:ascii="Times New Roman" w:hAnsi="Times New Roman" w:cs="Times New Roman"/>
          <w:sz w:val="24"/>
          <w:szCs w:val="24"/>
        </w:rPr>
        <w:t>Озеленение территории;</w:t>
      </w:r>
    </w:p>
    <w:p w14:paraId="6EE936A9" w14:textId="15652199" w:rsidR="007D2F7A" w:rsidRPr="007D2F7A" w:rsidRDefault="007D2F7A" w:rsidP="007D2F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D2F7A">
        <w:rPr>
          <w:rFonts w:ascii="Times New Roman" w:hAnsi="Times New Roman" w:cs="Times New Roman"/>
          <w:sz w:val="24"/>
          <w:szCs w:val="24"/>
        </w:rPr>
        <w:t>Экологические тропы;</w:t>
      </w:r>
    </w:p>
    <w:p w14:paraId="20890137" w14:textId="77777777" w:rsidR="00924754" w:rsidRDefault="007D2F7A" w:rsidP="007D2F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D2F7A">
        <w:rPr>
          <w:rFonts w:ascii="Times New Roman" w:hAnsi="Times New Roman" w:cs="Times New Roman"/>
          <w:sz w:val="24"/>
          <w:szCs w:val="24"/>
        </w:rPr>
        <w:t>Устройство тротуара и обеспечение пешеходной доступности</w:t>
      </w:r>
      <w:r w:rsidR="00924754">
        <w:rPr>
          <w:rFonts w:ascii="Times New Roman" w:hAnsi="Times New Roman" w:cs="Times New Roman"/>
          <w:sz w:val="24"/>
          <w:szCs w:val="24"/>
        </w:rPr>
        <w:t>;</w:t>
      </w:r>
    </w:p>
    <w:p w14:paraId="11842776" w14:textId="65CA95DE" w:rsidR="007D2F7A" w:rsidRDefault="00924754" w:rsidP="007D2F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Многофункциональное спортивное сооружение;</w:t>
      </w:r>
    </w:p>
    <w:p w14:paraId="7EB71E4A" w14:textId="00B4088A" w:rsidR="00924754" w:rsidRPr="00FA2F8C" w:rsidRDefault="00924754" w:rsidP="007D2F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Освещение территории.</w:t>
      </w:r>
    </w:p>
    <w:p w14:paraId="3BC98E1D" w14:textId="77777777" w:rsidR="00FA2F8C" w:rsidRPr="00FA2F8C" w:rsidRDefault="00FA2F8C" w:rsidP="007F58D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A2F8C">
        <w:rPr>
          <w:rFonts w:ascii="Times New Roman" w:hAnsi="Times New Roman" w:cs="Times New Roman"/>
          <w:sz w:val="24"/>
          <w:szCs w:val="24"/>
        </w:rPr>
        <w:t>Предложено:</w:t>
      </w:r>
    </w:p>
    <w:p w14:paraId="3E5DCE85" w14:textId="08EF2081" w:rsidR="00FA2F8C" w:rsidRPr="00A10174" w:rsidRDefault="00FA2F8C" w:rsidP="00E6649F">
      <w:pPr>
        <w:pStyle w:val="a7"/>
        <w:numPr>
          <w:ilvl w:val="0"/>
          <w:numId w:val="6"/>
        </w:numPr>
        <w:spacing w:after="0"/>
        <w:ind w:left="142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A10174">
        <w:rPr>
          <w:rFonts w:ascii="Times New Roman" w:hAnsi="Times New Roman" w:cs="Times New Roman"/>
          <w:sz w:val="24"/>
          <w:szCs w:val="24"/>
        </w:rPr>
        <w:t xml:space="preserve">Принимая во внимание материалы встреч, организованных в рамках проведения общественных обсуждений об определении мероприятий по благоустройству и функций территории </w:t>
      </w:r>
      <w:bookmarkStart w:id="0" w:name="_Hlk141172376"/>
      <w:r w:rsidR="007D2F7A" w:rsidRPr="00A10174">
        <w:rPr>
          <w:rFonts w:ascii="Times New Roman" w:hAnsi="Times New Roman" w:cs="Times New Roman"/>
          <w:sz w:val="24"/>
          <w:szCs w:val="24"/>
        </w:rPr>
        <w:t xml:space="preserve">Парковой зоны, расположенной в непосредственной близости к Красносельцовскому дому культуры </w:t>
      </w:r>
      <w:bookmarkEnd w:id="0"/>
      <w:r w:rsidRPr="00A10174">
        <w:rPr>
          <w:rFonts w:ascii="Times New Roman" w:hAnsi="Times New Roman" w:cs="Times New Roman"/>
          <w:sz w:val="24"/>
          <w:szCs w:val="24"/>
        </w:rPr>
        <w:t>для подготовки конкурсной заявки на участие во Всероссийском конкурсе лучших проектов создания комфортной городской среды в 2024 году, определить формирование на территории следующих функциональных зон:</w:t>
      </w:r>
    </w:p>
    <w:p w14:paraId="0550E806" w14:textId="0908E5B1" w:rsidR="00A10174" w:rsidRDefault="00A10174" w:rsidP="00A10174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A10174">
        <w:rPr>
          <w:rFonts w:ascii="Times New Roman" w:hAnsi="Times New Roman" w:cs="Times New Roman"/>
          <w:sz w:val="24"/>
          <w:szCs w:val="24"/>
        </w:rPr>
        <w:t>Зона тихого отдыха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24477A2" w14:textId="35606DC6" w:rsidR="00A10174" w:rsidRDefault="00A10174" w:rsidP="00A101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Pr="00A10174">
        <w:t xml:space="preserve"> </w:t>
      </w:r>
      <w:r w:rsidRPr="00A10174">
        <w:rPr>
          <w:rFonts w:ascii="Times New Roman" w:hAnsi="Times New Roman" w:cs="Times New Roman"/>
          <w:sz w:val="24"/>
          <w:szCs w:val="24"/>
        </w:rPr>
        <w:t>Семейная зона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DAC80D" w14:textId="4F6020CB" w:rsidR="00A10174" w:rsidRDefault="00A10174" w:rsidP="00A101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6458A1">
        <w:rPr>
          <w:rFonts w:ascii="Times New Roman" w:hAnsi="Times New Roman" w:cs="Times New Roman"/>
          <w:sz w:val="24"/>
          <w:szCs w:val="24"/>
        </w:rPr>
        <w:t xml:space="preserve"> </w:t>
      </w:r>
      <w:r w:rsidRPr="00A10174">
        <w:rPr>
          <w:rFonts w:ascii="Times New Roman" w:hAnsi="Times New Roman" w:cs="Times New Roman"/>
          <w:sz w:val="24"/>
          <w:szCs w:val="24"/>
        </w:rPr>
        <w:t>По принципу активности и возрастных категорий</w:t>
      </w:r>
      <w:r w:rsidR="00FE34E7">
        <w:rPr>
          <w:rFonts w:ascii="Times New Roman" w:hAnsi="Times New Roman" w:cs="Times New Roman"/>
          <w:sz w:val="24"/>
          <w:szCs w:val="24"/>
        </w:rPr>
        <w:t>.</w:t>
      </w:r>
    </w:p>
    <w:p w14:paraId="673B2EE6" w14:textId="77777777" w:rsidR="00FE34E7" w:rsidRDefault="00FE34E7" w:rsidP="00A101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A4C6FB" w14:textId="69552DCD" w:rsidR="00FE34E7" w:rsidRPr="00A10174" w:rsidRDefault="00FE34E7" w:rsidP="00E6649F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Предусмотреть в проекте следующие мероприятия</w:t>
      </w:r>
      <w:r w:rsidR="006458A1">
        <w:rPr>
          <w:rFonts w:ascii="Times New Roman" w:hAnsi="Times New Roman" w:cs="Times New Roman"/>
          <w:sz w:val="24"/>
          <w:szCs w:val="24"/>
        </w:rPr>
        <w:t xml:space="preserve"> по благоустройству территории</w:t>
      </w:r>
      <w:r w:rsidR="006458A1" w:rsidRPr="006458A1">
        <w:t xml:space="preserve"> </w:t>
      </w:r>
      <w:r w:rsidR="006458A1" w:rsidRPr="006458A1">
        <w:rPr>
          <w:rFonts w:ascii="Times New Roman" w:hAnsi="Times New Roman" w:cs="Times New Roman"/>
          <w:sz w:val="24"/>
          <w:szCs w:val="24"/>
        </w:rPr>
        <w:t>Парковой зоны, расположенной в непосредственной близости к Красносельцовскому дому культуры</w:t>
      </w:r>
    </w:p>
    <w:p w14:paraId="17B8761B" w14:textId="0CAFC7E1" w:rsidR="00132D01" w:rsidRPr="00132D01" w:rsidRDefault="00132D01" w:rsidP="00132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</w:t>
      </w:r>
      <w:r w:rsidR="006458A1">
        <w:rPr>
          <w:rFonts w:ascii="Times New Roman" w:hAnsi="Times New Roman" w:cs="Times New Roman"/>
          <w:sz w:val="24"/>
          <w:szCs w:val="24"/>
        </w:rPr>
        <w:t xml:space="preserve">) </w:t>
      </w:r>
      <w:r w:rsidRPr="00132D01">
        <w:rPr>
          <w:rFonts w:ascii="Times New Roman" w:hAnsi="Times New Roman" w:cs="Times New Roman"/>
          <w:sz w:val="24"/>
          <w:szCs w:val="24"/>
        </w:rPr>
        <w:t>Зона тихого отдыха</w:t>
      </w:r>
      <w:r>
        <w:rPr>
          <w:rFonts w:ascii="Times New Roman" w:hAnsi="Times New Roman" w:cs="Times New Roman"/>
          <w:sz w:val="24"/>
          <w:szCs w:val="24"/>
        </w:rPr>
        <w:t xml:space="preserve">: устройство освещения и покрытия из </w:t>
      </w:r>
      <w:r w:rsidR="00A23D5D">
        <w:rPr>
          <w:rFonts w:ascii="Times New Roman" w:hAnsi="Times New Roman" w:cs="Times New Roman"/>
          <w:sz w:val="24"/>
          <w:szCs w:val="24"/>
        </w:rPr>
        <w:t>брусчатки и асфальтного покрытия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23D5D">
        <w:rPr>
          <w:rFonts w:ascii="Times New Roman" w:hAnsi="Times New Roman" w:cs="Times New Roman"/>
          <w:sz w:val="24"/>
          <w:szCs w:val="24"/>
        </w:rPr>
        <w:t xml:space="preserve">экологические тропы, </w:t>
      </w:r>
      <w:r>
        <w:rPr>
          <w:rFonts w:ascii="Times New Roman" w:hAnsi="Times New Roman" w:cs="Times New Roman"/>
          <w:sz w:val="24"/>
          <w:szCs w:val="24"/>
        </w:rPr>
        <w:t>установка малых архитектурных форм (скамейки урны, озеленение территории);</w:t>
      </w:r>
    </w:p>
    <w:p w14:paraId="1A97B02B" w14:textId="0538B53A" w:rsidR="00132D01" w:rsidRPr="00132D01" w:rsidRDefault="00132D01" w:rsidP="00132D01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458A1">
        <w:rPr>
          <w:rFonts w:ascii="Times New Roman" w:hAnsi="Times New Roman" w:cs="Times New Roman"/>
          <w:sz w:val="24"/>
          <w:szCs w:val="24"/>
        </w:rPr>
        <w:t xml:space="preserve">) </w:t>
      </w:r>
      <w:r w:rsidRPr="00132D01">
        <w:rPr>
          <w:rFonts w:ascii="Times New Roman" w:hAnsi="Times New Roman" w:cs="Times New Roman"/>
          <w:sz w:val="24"/>
          <w:szCs w:val="24"/>
        </w:rPr>
        <w:t>Семейная зона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32D01">
        <w:rPr>
          <w:rFonts w:ascii="Times New Roman" w:hAnsi="Times New Roman" w:cs="Times New Roman"/>
          <w:sz w:val="24"/>
          <w:szCs w:val="24"/>
        </w:rPr>
        <w:t xml:space="preserve">устройство освещения и покрытия из </w:t>
      </w:r>
      <w:r w:rsidR="00A23D5D">
        <w:rPr>
          <w:rFonts w:ascii="Times New Roman" w:hAnsi="Times New Roman" w:cs="Times New Roman"/>
          <w:sz w:val="24"/>
          <w:szCs w:val="24"/>
        </w:rPr>
        <w:t>брусчатки и асфальтного покрытия</w:t>
      </w:r>
      <w:r w:rsidRPr="00132D01">
        <w:rPr>
          <w:rFonts w:ascii="Times New Roman" w:hAnsi="Times New Roman" w:cs="Times New Roman"/>
          <w:sz w:val="24"/>
          <w:szCs w:val="24"/>
        </w:rPr>
        <w:t>, установка малых архитектурных форм (скамейки урны, озеленение территории)</w:t>
      </w:r>
      <w:r w:rsidR="00A10174">
        <w:rPr>
          <w:rFonts w:ascii="Times New Roman" w:hAnsi="Times New Roman" w:cs="Times New Roman"/>
          <w:sz w:val="24"/>
          <w:szCs w:val="24"/>
        </w:rPr>
        <w:t>,</w:t>
      </w:r>
      <w:r w:rsidR="00A10174" w:rsidRPr="00A10174">
        <w:t xml:space="preserve"> </w:t>
      </w:r>
      <w:r w:rsidR="00A10174">
        <w:rPr>
          <w:rFonts w:ascii="Times New Roman" w:hAnsi="Times New Roman" w:cs="Times New Roman"/>
          <w:sz w:val="24"/>
          <w:szCs w:val="24"/>
        </w:rPr>
        <w:t>м</w:t>
      </w:r>
      <w:r w:rsidR="00A10174" w:rsidRPr="00A10174">
        <w:rPr>
          <w:rFonts w:ascii="Times New Roman" w:hAnsi="Times New Roman" w:cs="Times New Roman"/>
          <w:sz w:val="24"/>
          <w:szCs w:val="24"/>
        </w:rPr>
        <w:t>ногофункциональное спортивное сооружение</w:t>
      </w:r>
      <w:r w:rsidR="00FA6E1F">
        <w:rPr>
          <w:rFonts w:ascii="Times New Roman" w:hAnsi="Times New Roman" w:cs="Times New Roman"/>
          <w:sz w:val="24"/>
          <w:szCs w:val="24"/>
        </w:rPr>
        <w:t xml:space="preserve"> (</w:t>
      </w:r>
      <w:bookmarkStart w:id="1" w:name="_Hlk141179015"/>
      <w:r w:rsidR="00FA6E1F">
        <w:rPr>
          <w:rFonts w:ascii="Times New Roman" w:hAnsi="Times New Roman" w:cs="Times New Roman"/>
          <w:sz w:val="24"/>
          <w:szCs w:val="24"/>
        </w:rPr>
        <w:t>столы для настольных игр, теннисные столы)</w:t>
      </w:r>
      <w:r w:rsidRPr="00132D01">
        <w:rPr>
          <w:rFonts w:ascii="Times New Roman" w:hAnsi="Times New Roman" w:cs="Times New Roman"/>
          <w:sz w:val="24"/>
          <w:szCs w:val="24"/>
        </w:rPr>
        <w:t>;</w:t>
      </w:r>
      <w:bookmarkEnd w:id="1"/>
    </w:p>
    <w:p w14:paraId="484E2A9A" w14:textId="6F7FF4DE" w:rsidR="00132D01" w:rsidRPr="00132D01" w:rsidRDefault="00A23D5D" w:rsidP="00132D01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458A1">
        <w:rPr>
          <w:rFonts w:ascii="Times New Roman" w:hAnsi="Times New Roman" w:cs="Times New Roman"/>
          <w:sz w:val="24"/>
          <w:szCs w:val="24"/>
        </w:rPr>
        <w:t xml:space="preserve">) </w:t>
      </w:r>
      <w:r w:rsidR="00132D01" w:rsidRPr="00132D01">
        <w:rPr>
          <w:rFonts w:ascii="Times New Roman" w:hAnsi="Times New Roman" w:cs="Times New Roman"/>
          <w:sz w:val="24"/>
          <w:szCs w:val="24"/>
        </w:rPr>
        <w:t>По принципу активности и возрастных категорий</w:t>
      </w:r>
      <w:r w:rsidR="00A10174">
        <w:rPr>
          <w:rFonts w:ascii="Times New Roman" w:hAnsi="Times New Roman" w:cs="Times New Roman"/>
          <w:sz w:val="24"/>
          <w:szCs w:val="24"/>
        </w:rPr>
        <w:t>:</w:t>
      </w:r>
      <w:r w:rsidR="00A10174" w:rsidRPr="00A10174">
        <w:t xml:space="preserve"> </w:t>
      </w:r>
      <w:r w:rsidR="00A10174" w:rsidRPr="00A10174">
        <w:rPr>
          <w:rFonts w:ascii="Times New Roman" w:hAnsi="Times New Roman" w:cs="Times New Roman"/>
          <w:sz w:val="24"/>
          <w:szCs w:val="24"/>
        </w:rPr>
        <w:t>устройство освещения и покрытия из брусчатки и асфальтного покрытия, установка малых архитектурных форм (скамейки урны, озеленение территории)</w:t>
      </w:r>
      <w:r w:rsidR="00A10174">
        <w:rPr>
          <w:rFonts w:ascii="Times New Roman" w:hAnsi="Times New Roman" w:cs="Times New Roman"/>
          <w:sz w:val="24"/>
          <w:szCs w:val="24"/>
        </w:rPr>
        <w:t>,</w:t>
      </w:r>
      <w:r w:rsidR="00A10174" w:rsidRPr="00A10174">
        <w:t xml:space="preserve"> </w:t>
      </w:r>
      <w:r w:rsidR="00A10174">
        <w:rPr>
          <w:rFonts w:ascii="Times New Roman" w:hAnsi="Times New Roman" w:cs="Times New Roman"/>
          <w:sz w:val="24"/>
          <w:szCs w:val="24"/>
        </w:rPr>
        <w:t>м</w:t>
      </w:r>
      <w:r w:rsidR="00A10174" w:rsidRPr="00A10174">
        <w:rPr>
          <w:rFonts w:ascii="Times New Roman" w:hAnsi="Times New Roman" w:cs="Times New Roman"/>
          <w:sz w:val="24"/>
          <w:szCs w:val="24"/>
        </w:rPr>
        <w:t xml:space="preserve">ногофункциональное спортивное </w:t>
      </w:r>
      <w:proofErr w:type="gramStart"/>
      <w:r w:rsidR="00A10174" w:rsidRPr="00A10174">
        <w:rPr>
          <w:rFonts w:ascii="Times New Roman" w:hAnsi="Times New Roman" w:cs="Times New Roman"/>
          <w:sz w:val="24"/>
          <w:szCs w:val="24"/>
        </w:rPr>
        <w:t>сооружение</w:t>
      </w:r>
      <w:r w:rsidR="00FA6E1F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="00FA6E1F">
        <w:rPr>
          <w:rFonts w:ascii="Times New Roman" w:hAnsi="Times New Roman" w:cs="Times New Roman"/>
          <w:sz w:val="24"/>
          <w:szCs w:val="24"/>
        </w:rPr>
        <w:t>столы для настольных игр, теннисные столы)</w:t>
      </w:r>
      <w:r w:rsidR="00FA6E1F" w:rsidRPr="00132D01">
        <w:rPr>
          <w:rFonts w:ascii="Times New Roman" w:hAnsi="Times New Roman" w:cs="Times New Roman"/>
          <w:sz w:val="24"/>
          <w:szCs w:val="24"/>
        </w:rPr>
        <w:t>;</w:t>
      </w:r>
    </w:p>
    <w:p w14:paraId="7A4CF07E" w14:textId="5ED5D713" w:rsidR="00FA2F8C" w:rsidRPr="00FA2F8C" w:rsidRDefault="00FA2F8C" w:rsidP="00A101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B315A5" w14:textId="77777777" w:rsidR="00FA2F8C" w:rsidRPr="00FA2F8C" w:rsidRDefault="00FA2F8C" w:rsidP="007F58D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A2F8C">
        <w:rPr>
          <w:rFonts w:ascii="Times New Roman" w:hAnsi="Times New Roman" w:cs="Times New Roman"/>
          <w:sz w:val="24"/>
          <w:szCs w:val="24"/>
        </w:rPr>
        <w:t>Решили:</w:t>
      </w:r>
    </w:p>
    <w:p w14:paraId="15524F28" w14:textId="436FCDE0" w:rsidR="00FA2F8C" w:rsidRDefault="00FA2F8C" w:rsidP="007F58DE">
      <w:pPr>
        <w:pStyle w:val="a7"/>
        <w:numPr>
          <w:ilvl w:val="0"/>
          <w:numId w:val="4"/>
        </w:numPr>
        <w:spacing w:after="0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7F58DE">
        <w:rPr>
          <w:rFonts w:ascii="Times New Roman" w:hAnsi="Times New Roman" w:cs="Times New Roman"/>
          <w:sz w:val="24"/>
          <w:szCs w:val="24"/>
        </w:rPr>
        <w:t xml:space="preserve">Определить создание на территории </w:t>
      </w:r>
      <w:r w:rsidR="007F58DE" w:rsidRPr="007F58DE">
        <w:rPr>
          <w:rFonts w:ascii="Times New Roman" w:hAnsi="Times New Roman" w:cs="Times New Roman"/>
          <w:sz w:val="24"/>
          <w:szCs w:val="24"/>
        </w:rPr>
        <w:t>Парковой зоны, расположенной в непосредственной близости к Красносельцовскому дому культуры</w:t>
      </w:r>
    </w:p>
    <w:p w14:paraId="66C1D332" w14:textId="0C01A324" w:rsidR="006458A1" w:rsidRPr="006458A1" w:rsidRDefault="006458A1" w:rsidP="006458A1">
      <w:pPr>
        <w:pStyle w:val="a7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458A1">
        <w:rPr>
          <w:rFonts w:ascii="Times New Roman" w:hAnsi="Times New Roman" w:cs="Times New Roman"/>
          <w:sz w:val="24"/>
          <w:szCs w:val="24"/>
        </w:rPr>
        <w:t xml:space="preserve"> - Зона тихого отдыха;</w:t>
      </w:r>
    </w:p>
    <w:p w14:paraId="34D010E9" w14:textId="23298C8C" w:rsidR="006458A1" w:rsidRPr="006458A1" w:rsidRDefault="006458A1" w:rsidP="006458A1">
      <w:pPr>
        <w:pStyle w:val="a7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458A1">
        <w:rPr>
          <w:rFonts w:ascii="Times New Roman" w:hAnsi="Times New Roman" w:cs="Times New Roman"/>
          <w:sz w:val="24"/>
          <w:szCs w:val="24"/>
        </w:rPr>
        <w:t xml:space="preserve"> - Семейная зона;</w:t>
      </w:r>
    </w:p>
    <w:p w14:paraId="2D259C21" w14:textId="185E08FC" w:rsidR="006458A1" w:rsidRPr="00FA6E1F" w:rsidRDefault="006458A1" w:rsidP="00FA6E1F">
      <w:pPr>
        <w:pStyle w:val="a7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458A1">
        <w:rPr>
          <w:rFonts w:ascii="Times New Roman" w:hAnsi="Times New Roman" w:cs="Times New Roman"/>
          <w:sz w:val="24"/>
          <w:szCs w:val="24"/>
        </w:rPr>
        <w:t xml:space="preserve"> - По принципу активности и возрастных категорий</w:t>
      </w:r>
      <w:r w:rsidRPr="00FA6E1F">
        <w:rPr>
          <w:rFonts w:ascii="Times New Roman" w:hAnsi="Times New Roman" w:cs="Times New Roman"/>
          <w:sz w:val="24"/>
          <w:szCs w:val="24"/>
        </w:rPr>
        <w:t>.</w:t>
      </w:r>
    </w:p>
    <w:p w14:paraId="22E9EC2E" w14:textId="77777777" w:rsidR="006458A1" w:rsidRPr="006458A1" w:rsidRDefault="006458A1" w:rsidP="006458A1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458A1">
        <w:rPr>
          <w:rFonts w:ascii="Times New Roman" w:hAnsi="Times New Roman" w:cs="Times New Roman"/>
          <w:sz w:val="24"/>
          <w:szCs w:val="24"/>
        </w:rPr>
        <w:t>Предусмотреть в проекте следующие мероприятия по благоустройству территории Парковой зоны, расположенной в непосредственной близости к Красносельцовскому дому культуры</w:t>
      </w:r>
    </w:p>
    <w:p w14:paraId="03165BC2" w14:textId="298CA0CE" w:rsidR="006458A1" w:rsidRPr="006458A1" w:rsidRDefault="006458A1" w:rsidP="006458A1">
      <w:pPr>
        <w:pStyle w:val="a7"/>
        <w:spacing w:after="0"/>
        <w:ind w:left="0" w:hanging="141"/>
        <w:jc w:val="both"/>
        <w:rPr>
          <w:rFonts w:ascii="Times New Roman" w:hAnsi="Times New Roman" w:cs="Times New Roman"/>
          <w:sz w:val="24"/>
          <w:szCs w:val="24"/>
        </w:rPr>
      </w:pPr>
      <w:r w:rsidRPr="006458A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458A1">
        <w:rPr>
          <w:rFonts w:ascii="Times New Roman" w:hAnsi="Times New Roman" w:cs="Times New Roman"/>
          <w:sz w:val="24"/>
          <w:szCs w:val="24"/>
        </w:rPr>
        <w:t xml:space="preserve"> 1) Зона тихого отдыха: устройство освещения и покрытия из брусчатки и асфальтного покрытия, экологические тропы, установка малых архитектурных форм (скамейки урны, озеленение территории);</w:t>
      </w:r>
    </w:p>
    <w:p w14:paraId="0BCADA0D" w14:textId="32267930" w:rsidR="006458A1" w:rsidRPr="006458A1" w:rsidRDefault="006458A1" w:rsidP="006458A1">
      <w:pPr>
        <w:pStyle w:val="a7"/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458A1">
        <w:rPr>
          <w:rFonts w:ascii="Times New Roman" w:hAnsi="Times New Roman" w:cs="Times New Roman"/>
          <w:sz w:val="24"/>
          <w:szCs w:val="24"/>
        </w:rPr>
        <w:t>2) Семейная зона: устройство освещения и покрытия из брусчатки и асфальтного покрытия, установка малых архитектурных форм (скамейки урны, озеленение территории), многофункциональное спортивное сооружение</w:t>
      </w:r>
      <w:r w:rsidR="00FA6E1F">
        <w:rPr>
          <w:rFonts w:ascii="Times New Roman" w:hAnsi="Times New Roman" w:cs="Times New Roman"/>
          <w:sz w:val="24"/>
          <w:szCs w:val="24"/>
        </w:rPr>
        <w:t>,</w:t>
      </w:r>
      <w:r w:rsidR="00FA6E1F" w:rsidRPr="00FA6E1F">
        <w:rPr>
          <w:rFonts w:ascii="Times New Roman" w:hAnsi="Times New Roman" w:cs="Times New Roman"/>
          <w:sz w:val="24"/>
          <w:szCs w:val="24"/>
        </w:rPr>
        <w:t xml:space="preserve"> </w:t>
      </w:r>
      <w:r w:rsidR="00FA6E1F">
        <w:rPr>
          <w:rFonts w:ascii="Times New Roman" w:hAnsi="Times New Roman" w:cs="Times New Roman"/>
          <w:sz w:val="24"/>
          <w:szCs w:val="24"/>
        </w:rPr>
        <w:t>(</w:t>
      </w:r>
      <w:r w:rsidR="00FA6E1F">
        <w:rPr>
          <w:rFonts w:ascii="Times New Roman" w:hAnsi="Times New Roman" w:cs="Times New Roman"/>
          <w:sz w:val="24"/>
          <w:szCs w:val="24"/>
        </w:rPr>
        <w:t>столы для настольных игр, теннисные столы)</w:t>
      </w:r>
      <w:r w:rsidR="00FA6E1F" w:rsidRPr="00132D01">
        <w:rPr>
          <w:rFonts w:ascii="Times New Roman" w:hAnsi="Times New Roman" w:cs="Times New Roman"/>
          <w:sz w:val="24"/>
          <w:szCs w:val="24"/>
        </w:rPr>
        <w:t>;</w:t>
      </w:r>
    </w:p>
    <w:p w14:paraId="4699B7CC" w14:textId="4175E1B8" w:rsidR="006458A1" w:rsidRPr="006458A1" w:rsidRDefault="006458A1" w:rsidP="006458A1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8A1">
        <w:rPr>
          <w:rFonts w:ascii="Times New Roman" w:hAnsi="Times New Roman" w:cs="Times New Roman"/>
          <w:sz w:val="24"/>
          <w:szCs w:val="24"/>
        </w:rPr>
        <w:t>3) По принципу активности и возрастных категорий: устройство освещения и покрытия из брусчатки и асфальтного покрытия, установка малых архитектурных форм (скамейки урны, озеленение территории), многофункциональное спортивное сооружение</w:t>
      </w:r>
      <w:r w:rsidR="00FA6E1F">
        <w:rPr>
          <w:rFonts w:ascii="Times New Roman" w:hAnsi="Times New Roman" w:cs="Times New Roman"/>
          <w:sz w:val="24"/>
          <w:szCs w:val="24"/>
        </w:rPr>
        <w:t xml:space="preserve"> (</w:t>
      </w:r>
      <w:r w:rsidR="00FA6E1F">
        <w:rPr>
          <w:rFonts w:ascii="Times New Roman" w:hAnsi="Times New Roman" w:cs="Times New Roman"/>
          <w:sz w:val="24"/>
          <w:szCs w:val="24"/>
        </w:rPr>
        <w:t>столы для настольных игр, теннисные столы)</w:t>
      </w:r>
      <w:r w:rsidR="00FA6E1F">
        <w:rPr>
          <w:rFonts w:ascii="Times New Roman" w:hAnsi="Times New Roman" w:cs="Times New Roman"/>
          <w:sz w:val="24"/>
          <w:szCs w:val="24"/>
        </w:rPr>
        <w:t>.</w:t>
      </w:r>
    </w:p>
    <w:p w14:paraId="0276F836" w14:textId="77777777" w:rsidR="006458A1" w:rsidRPr="007F58DE" w:rsidRDefault="006458A1" w:rsidP="006458A1">
      <w:pPr>
        <w:pStyle w:val="a7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CBCBDB6" w14:textId="77777777" w:rsidR="00924754" w:rsidRPr="007F58DE" w:rsidRDefault="00924754" w:rsidP="007F58DE">
      <w:pPr>
        <w:pStyle w:val="a7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7B477D91" w14:textId="77777777" w:rsidR="00997D42" w:rsidRPr="00FA2F8C" w:rsidRDefault="00997D42" w:rsidP="00997D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A9224F" w14:textId="77777777" w:rsidR="00997D42" w:rsidRPr="00FA2F8C" w:rsidRDefault="00997D42" w:rsidP="00997D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F8C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14:paraId="7395E346" w14:textId="77777777" w:rsidR="00997D42" w:rsidRPr="00FA2F8C" w:rsidRDefault="00997D42" w:rsidP="00997D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F8C">
        <w:rPr>
          <w:rFonts w:ascii="Times New Roman" w:hAnsi="Times New Roman" w:cs="Times New Roman"/>
          <w:sz w:val="24"/>
          <w:szCs w:val="24"/>
        </w:rPr>
        <w:t xml:space="preserve">Глава администрации Красносельцовского </w:t>
      </w:r>
    </w:p>
    <w:p w14:paraId="583CE592" w14:textId="5225C9EE" w:rsidR="00997D42" w:rsidRPr="00FA2F8C" w:rsidRDefault="00997D42" w:rsidP="00997D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F8C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</w:t>
      </w:r>
      <w:r w:rsidR="00FA6E1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A2F8C">
        <w:rPr>
          <w:rFonts w:ascii="Times New Roman" w:hAnsi="Times New Roman" w:cs="Times New Roman"/>
          <w:sz w:val="24"/>
          <w:szCs w:val="24"/>
        </w:rPr>
        <w:t xml:space="preserve"> Н.А. Лапаева</w:t>
      </w:r>
    </w:p>
    <w:p w14:paraId="3340020F" w14:textId="77777777" w:rsidR="00997D42" w:rsidRPr="00FA2F8C" w:rsidRDefault="00997D42" w:rsidP="00997D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9BC221" w14:textId="77777777" w:rsidR="00997D42" w:rsidRPr="00FA2F8C" w:rsidRDefault="00997D42" w:rsidP="00997D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F8C">
        <w:rPr>
          <w:rFonts w:ascii="Times New Roman" w:hAnsi="Times New Roman" w:cs="Times New Roman"/>
          <w:sz w:val="24"/>
          <w:szCs w:val="24"/>
        </w:rPr>
        <w:t xml:space="preserve">и.о. Начальника управления ЖКХ и транспортного </w:t>
      </w:r>
    </w:p>
    <w:p w14:paraId="27734D2C" w14:textId="77777777" w:rsidR="00997D42" w:rsidRPr="00FA2F8C" w:rsidRDefault="00997D42" w:rsidP="00997D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F8C">
        <w:rPr>
          <w:rFonts w:ascii="Times New Roman" w:hAnsi="Times New Roman" w:cs="Times New Roman"/>
          <w:sz w:val="24"/>
          <w:szCs w:val="24"/>
        </w:rPr>
        <w:t xml:space="preserve">обслуживания администрации </w:t>
      </w:r>
    </w:p>
    <w:p w14:paraId="0D645B04" w14:textId="18D49FE3" w:rsidR="00997D42" w:rsidRPr="00FA2F8C" w:rsidRDefault="00997D42" w:rsidP="00997D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F8C">
        <w:rPr>
          <w:rFonts w:ascii="Times New Roman" w:hAnsi="Times New Roman" w:cs="Times New Roman"/>
          <w:sz w:val="24"/>
          <w:szCs w:val="24"/>
        </w:rPr>
        <w:t xml:space="preserve">Рузаевского муниципального района                                            </w:t>
      </w:r>
      <w:r w:rsidR="00FA6E1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A2F8C">
        <w:rPr>
          <w:rFonts w:ascii="Times New Roman" w:hAnsi="Times New Roman" w:cs="Times New Roman"/>
          <w:sz w:val="24"/>
          <w:szCs w:val="24"/>
        </w:rPr>
        <w:t xml:space="preserve">  И.В. Спиридонова</w:t>
      </w:r>
    </w:p>
    <w:p w14:paraId="5E046D9C" w14:textId="77777777" w:rsidR="00997D42" w:rsidRPr="00FA2F8C" w:rsidRDefault="00997D42" w:rsidP="00997D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EDEC9C" w14:textId="77777777" w:rsidR="00997D42" w:rsidRPr="00FA2F8C" w:rsidRDefault="00997D42" w:rsidP="00997D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F8C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14:paraId="449B0EF0" w14:textId="77777777" w:rsidR="00997D42" w:rsidRPr="00FA2F8C" w:rsidRDefault="00997D42" w:rsidP="00997D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F8C">
        <w:rPr>
          <w:rFonts w:ascii="Times New Roman" w:hAnsi="Times New Roman" w:cs="Times New Roman"/>
          <w:sz w:val="24"/>
          <w:szCs w:val="24"/>
        </w:rPr>
        <w:t xml:space="preserve">Ведущий специалист администрации </w:t>
      </w:r>
    </w:p>
    <w:p w14:paraId="114E224F" w14:textId="713CD4FA" w:rsidR="00997D42" w:rsidRPr="00FA2F8C" w:rsidRDefault="00997D42" w:rsidP="00997D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F8C">
        <w:rPr>
          <w:rFonts w:ascii="Times New Roman" w:hAnsi="Times New Roman" w:cs="Times New Roman"/>
          <w:sz w:val="24"/>
          <w:szCs w:val="24"/>
        </w:rPr>
        <w:t xml:space="preserve">Красносельцовского сельского поселения                                      </w:t>
      </w:r>
      <w:r w:rsidR="00FA6E1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A2F8C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Pr="00FA2F8C">
        <w:rPr>
          <w:rFonts w:ascii="Times New Roman" w:hAnsi="Times New Roman" w:cs="Times New Roman"/>
          <w:sz w:val="24"/>
          <w:szCs w:val="24"/>
        </w:rPr>
        <w:t>Бикеева</w:t>
      </w:r>
      <w:proofErr w:type="spellEnd"/>
    </w:p>
    <w:p w14:paraId="3CFA6C5A" w14:textId="77777777" w:rsidR="00997D42" w:rsidRPr="00FA2F8C" w:rsidRDefault="00997D42" w:rsidP="00672C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BA0D75" w14:textId="77777777" w:rsidR="00997D42" w:rsidRPr="00FA2F8C" w:rsidRDefault="00997D42" w:rsidP="00672C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CA62BE" w14:textId="77777777" w:rsidR="00997D42" w:rsidRPr="00FA2F8C" w:rsidRDefault="00997D42" w:rsidP="00672C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85A803" w14:textId="77777777" w:rsidR="00997D42" w:rsidRPr="00FA2F8C" w:rsidRDefault="00997D42" w:rsidP="00672C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97D42" w:rsidRPr="00FA2F8C" w:rsidSect="00132D01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F4447" w14:textId="77777777" w:rsidR="000C6791" w:rsidRDefault="000C6791" w:rsidP="00132D01">
      <w:pPr>
        <w:spacing w:after="0" w:line="240" w:lineRule="auto"/>
      </w:pPr>
      <w:r>
        <w:separator/>
      </w:r>
    </w:p>
  </w:endnote>
  <w:endnote w:type="continuationSeparator" w:id="0">
    <w:p w14:paraId="19D0489C" w14:textId="77777777" w:rsidR="000C6791" w:rsidRDefault="000C6791" w:rsidP="00132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44E2E" w14:textId="77777777" w:rsidR="000C6791" w:rsidRDefault="000C6791" w:rsidP="00132D01">
      <w:pPr>
        <w:spacing w:after="0" w:line="240" w:lineRule="auto"/>
      </w:pPr>
      <w:r>
        <w:separator/>
      </w:r>
    </w:p>
  </w:footnote>
  <w:footnote w:type="continuationSeparator" w:id="0">
    <w:p w14:paraId="02B8B485" w14:textId="77777777" w:rsidR="000C6791" w:rsidRDefault="000C6791" w:rsidP="00132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0443F"/>
    <w:multiLevelType w:val="hybridMultilevel"/>
    <w:tmpl w:val="F0E644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F63AE0"/>
    <w:multiLevelType w:val="hybridMultilevel"/>
    <w:tmpl w:val="AF5ABCE6"/>
    <w:lvl w:ilvl="0" w:tplc="33F839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A445A73"/>
    <w:multiLevelType w:val="hybridMultilevel"/>
    <w:tmpl w:val="96DCDEF4"/>
    <w:lvl w:ilvl="0" w:tplc="F5508792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753FA"/>
    <w:multiLevelType w:val="hybridMultilevel"/>
    <w:tmpl w:val="CA1ADC16"/>
    <w:lvl w:ilvl="0" w:tplc="CF8013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B61F17"/>
    <w:multiLevelType w:val="hybridMultilevel"/>
    <w:tmpl w:val="2BD059F2"/>
    <w:lvl w:ilvl="0" w:tplc="B7BAD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D867390"/>
    <w:multiLevelType w:val="hybridMultilevel"/>
    <w:tmpl w:val="6D0497BC"/>
    <w:lvl w:ilvl="0" w:tplc="4500832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0036777"/>
    <w:multiLevelType w:val="hybridMultilevel"/>
    <w:tmpl w:val="E48EABA8"/>
    <w:lvl w:ilvl="0" w:tplc="9412F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18676095">
    <w:abstractNumId w:val="2"/>
  </w:num>
  <w:num w:numId="2" w16cid:durableId="1098452615">
    <w:abstractNumId w:val="0"/>
  </w:num>
  <w:num w:numId="3" w16cid:durableId="1338389478">
    <w:abstractNumId w:val="5"/>
  </w:num>
  <w:num w:numId="4" w16cid:durableId="294020805">
    <w:abstractNumId w:val="3"/>
  </w:num>
  <w:num w:numId="5" w16cid:durableId="1461411681">
    <w:abstractNumId w:val="6"/>
  </w:num>
  <w:num w:numId="6" w16cid:durableId="1757743478">
    <w:abstractNumId w:val="1"/>
  </w:num>
  <w:num w:numId="7" w16cid:durableId="13217344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16D"/>
    <w:rsid w:val="000265F9"/>
    <w:rsid w:val="0003165A"/>
    <w:rsid w:val="00061C76"/>
    <w:rsid w:val="00066959"/>
    <w:rsid w:val="000803D7"/>
    <w:rsid w:val="00082C7D"/>
    <w:rsid w:val="00090E1C"/>
    <w:rsid w:val="0009710E"/>
    <w:rsid w:val="000A5CD6"/>
    <w:rsid w:val="000C6791"/>
    <w:rsid w:val="000C7879"/>
    <w:rsid w:val="000D2D4C"/>
    <w:rsid w:val="0010713C"/>
    <w:rsid w:val="00132D01"/>
    <w:rsid w:val="0014440A"/>
    <w:rsid w:val="00160502"/>
    <w:rsid w:val="00174326"/>
    <w:rsid w:val="001C56C4"/>
    <w:rsid w:val="001F5FA3"/>
    <w:rsid w:val="00215FF2"/>
    <w:rsid w:val="00223ED7"/>
    <w:rsid w:val="00232364"/>
    <w:rsid w:val="002426E8"/>
    <w:rsid w:val="002514CD"/>
    <w:rsid w:val="00283457"/>
    <w:rsid w:val="002853BE"/>
    <w:rsid w:val="002A5B75"/>
    <w:rsid w:val="002D2D57"/>
    <w:rsid w:val="003072C5"/>
    <w:rsid w:val="0032486C"/>
    <w:rsid w:val="003319BC"/>
    <w:rsid w:val="00360343"/>
    <w:rsid w:val="00364050"/>
    <w:rsid w:val="003852E0"/>
    <w:rsid w:val="00387125"/>
    <w:rsid w:val="00387C7F"/>
    <w:rsid w:val="003A7361"/>
    <w:rsid w:val="003C50B6"/>
    <w:rsid w:val="003F5D92"/>
    <w:rsid w:val="00405D4F"/>
    <w:rsid w:val="00414E76"/>
    <w:rsid w:val="004624EA"/>
    <w:rsid w:val="00466E5D"/>
    <w:rsid w:val="00472BF0"/>
    <w:rsid w:val="00481EDC"/>
    <w:rsid w:val="004A1759"/>
    <w:rsid w:val="004B2B14"/>
    <w:rsid w:val="0050288C"/>
    <w:rsid w:val="00531901"/>
    <w:rsid w:val="005541E8"/>
    <w:rsid w:val="00560FC5"/>
    <w:rsid w:val="005E6BB8"/>
    <w:rsid w:val="00600443"/>
    <w:rsid w:val="0061762D"/>
    <w:rsid w:val="006458A1"/>
    <w:rsid w:val="006524E4"/>
    <w:rsid w:val="006607C8"/>
    <w:rsid w:val="00672CAA"/>
    <w:rsid w:val="00673A27"/>
    <w:rsid w:val="00683EE9"/>
    <w:rsid w:val="0079710C"/>
    <w:rsid w:val="007979E0"/>
    <w:rsid w:val="007B5A7B"/>
    <w:rsid w:val="007D0A05"/>
    <w:rsid w:val="007D2366"/>
    <w:rsid w:val="007D2F7A"/>
    <w:rsid w:val="007E1ACA"/>
    <w:rsid w:val="007E316D"/>
    <w:rsid w:val="007F3116"/>
    <w:rsid w:val="007F58DE"/>
    <w:rsid w:val="007F7440"/>
    <w:rsid w:val="00801EBD"/>
    <w:rsid w:val="00820AE5"/>
    <w:rsid w:val="008469E1"/>
    <w:rsid w:val="00853701"/>
    <w:rsid w:val="008632B3"/>
    <w:rsid w:val="008A77DF"/>
    <w:rsid w:val="008B4E9C"/>
    <w:rsid w:val="008B606C"/>
    <w:rsid w:val="008E1CD0"/>
    <w:rsid w:val="008F56B8"/>
    <w:rsid w:val="00924754"/>
    <w:rsid w:val="009314F0"/>
    <w:rsid w:val="00940815"/>
    <w:rsid w:val="0094590B"/>
    <w:rsid w:val="0096307E"/>
    <w:rsid w:val="0096596E"/>
    <w:rsid w:val="00997D42"/>
    <w:rsid w:val="009A2EEE"/>
    <w:rsid w:val="009A7239"/>
    <w:rsid w:val="009B64F5"/>
    <w:rsid w:val="009C04DE"/>
    <w:rsid w:val="009D2C74"/>
    <w:rsid w:val="009E0526"/>
    <w:rsid w:val="009F2882"/>
    <w:rsid w:val="00A10174"/>
    <w:rsid w:val="00A2207F"/>
    <w:rsid w:val="00A23D5D"/>
    <w:rsid w:val="00A25D06"/>
    <w:rsid w:val="00A31A9B"/>
    <w:rsid w:val="00A559E6"/>
    <w:rsid w:val="00A67E16"/>
    <w:rsid w:val="00AA1BDC"/>
    <w:rsid w:val="00AA375E"/>
    <w:rsid w:val="00AA7AA9"/>
    <w:rsid w:val="00AC5800"/>
    <w:rsid w:val="00AD5F54"/>
    <w:rsid w:val="00B14A38"/>
    <w:rsid w:val="00B32D37"/>
    <w:rsid w:val="00BC12A4"/>
    <w:rsid w:val="00BF679D"/>
    <w:rsid w:val="00C03929"/>
    <w:rsid w:val="00C33393"/>
    <w:rsid w:val="00C46C66"/>
    <w:rsid w:val="00C702A0"/>
    <w:rsid w:val="00C74F11"/>
    <w:rsid w:val="00D2110F"/>
    <w:rsid w:val="00D35571"/>
    <w:rsid w:val="00DA6E1B"/>
    <w:rsid w:val="00DC669D"/>
    <w:rsid w:val="00DD32C8"/>
    <w:rsid w:val="00DD57FE"/>
    <w:rsid w:val="00DE2610"/>
    <w:rsid w:val="00DE70EB"/>
    <w:rsid w:val="00DF51DE"/>
    <w:rsid w:val="00E245F9"/>
    <w:rsid w:val="00E32A1C"/>
    <w:rsid w:val="00E6649F"/>
    <w:rsid w:val="00E677B3"/>
    <w:rsid w:val="00E71146"/>
    <w:rsid w:val="00E8138C"/>
    <w:rsid w:val="00E84C5F"/>
    <w:rsid w:val="00EC0C13"/>
    <w:rsid w:val="00EF1780"/>
    <w:rsid w:val="00F37C46"/>
    <w:rsid w:val="00F52A22"/>
    <w:rsid w:val="00F5753F"/>
    <w:rsid w:val="00F7255B"/>
    <w:rsid w:val="00F90786"/>
    <w:rsid w:val="00FA00F4"/>
    <w:rsid w:val="00FA0FAB"/>
    <w:rsid w:val="00FA2F8C"/>
    <w:rsid w:val="00FA6E1F"/>
    <w:rsid w:val="00FB0725"/>
    <w:rsid w:val="00FD3C3A"/>
    <w:rsid w:val="00FE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7ED16"/>
  <w15:docId w15:val="{3C9F366A-E850-42F7-9785-51A7FD75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2A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F5753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6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6BB8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59E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600443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E8138C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32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2D01"/>
  </w:style>
  <w:style w:type="paragraph" w:styleId="aa">
    <w:name w:val="footer"/>
    <w:basedOn w:val="a"/>
    <w:link w:val="ab"/>
    <w:uiPriority w:val="99"/>
    <w:unhideWhenUsed/>
    <w:rsid w:val="00132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2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5E0D3-7546-4AAC-8D07-38E3E576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4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Лапаева</cp:lastModifiedBy>
  <cp:revision>40</cp:revision>
  <cp:lastPrinted>2022-07-05T12:15:00Z</cp:lastPrinted>
  <dcterms:created xsi:type="dcterms:W3CDTF">2022-05-20T18:02:00Z</dcterms:created>
  <dcterms:modified xsi:type="dcterms:W3CDTF">2023-07-25T09:05:00Z</dcterms:modified>
</cp:coreProperties>
</file>